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D9" w:rsidRPr="00307F16" w:rsidRDefault="002A57D9" w:rsidP="002A57D9">
      <w:pPr>
        <w:pStyle w:val="Nadpis1"/>
        <w:rPr>
          <w:noProof/>
        </w:rPr>
      </w:pPr>
      <w:r w:rsidRPr="00307F16">
        <w:rPr>
          <w:noProof/>
        </w:rPr>
        <w:t xml:space="preserve">Monitorovanie Programu hospodárskeho a sociálneho rozvoja obce Malinovo </w:t>
      </w:r>
    </w:p>
    <w:p w:rsidR="0075548C" w:rsidRPr="00307F16" w:rsidRDefault="002A57D9" w:rsidP="002A57D9">
      <w:pPr>
        <w:pStyle w:val="Nadpis1"/>
        <w:rPr>
          <w:noProof/>
        </w:rPr>
      </w:pPr>
      <w:r w:rsidRPr="00307F16">
        <w:rPr>
          <w:noProof/>
        </w:rPr>
        <w:t>k 31.12 2015</w:t>
      </w:r>
    </w:p>
    <w:p w:rsidR="0075548C" w:rsidRPr="00307F16" w:rsidRDefault="0075548C" w:rsidP="0075548C">
      <w:pPr>
        <w:ind w:firstLine="540"/>
        <w:jc w:val="both"/>
        <w:rPr>
          <w:rFonts w:ascii="Tahoma" w:hAnsi="Tahoma" w:cs="Tahoma"/>
          <w:noProof/>
          <w:lang w:val="sk-SK"/>
        </w:rPr>
      </w:pPr>
    </w:p>
    <w:p w:rsidR="0075548C" w:rsidRPr="00FE2B84" w:rsidRDefault="00FE2B84" w:rsidP="00FE2B84">
      <w:pPr>
        <w:pStyle w:val="Zkladntext"/>
        <w:ind w:firstLine="708"/>
        <w:jc w:val="left"/>
        <w:rPr>
          <w:rFonts w:ascii="Tahoma" w:hAnsi="Tahoma" w:cs="Tahoma"/>
          <w:sz w:val="18"/>
          <w:szCs w:val="18"/>
          <w:lang w:val="sk-SK"/>
        </w:rPr>
      </w:pPr>
      <w:r w:rsidRPr="00FE2B84">
        <w:rPr>
          <w:rFonts w:ascii="Tahoma" w:hAnsi="Tahoma" w:cs="Tahoma"/>
          <w:sz w:val="18"/>
          <w:szCs w:val="18"/>
          <w:lang w:val="sk-SK"/>
        </w:rPr>
        <w:t>Monitorovanie Programu hospodárskeho a sociálneho rozvoja obce Malinovo sa vykonáva na základe súboru indikátorov priradených k jednotlivým cieľom</w:t>
      </w:r>
      <w:r>
        <w:rPr>
          <w:rFonts w:ascii="Tahoma" w:hAnsi="Tahoma" w:cs="Tahoma"/>
          <w:sz w:val="18"/>
          <w:szCs w:val="18"/>
          <w:lang w:val="sk-SK"/>
        </w:rPr>
        <w:t xml:space="preserve"> dokumentu:</w:t>
      </w:r>
    </w:p>
    <w:p w:rsidR="00FE2B84" w:rsidRPr="00307F16" w:rsidRDefault="00FE2B84" w:rsidP="0075548C">
      <w:pPr>
        <w:pStyle w:val="Zkladntext"/>
        <w:jc w:val="left"/>
        <w:rPr>
          <w:rFonts w:ascii="Tahoma" w:hAnsi="Tahoma" w:cs="Tahoma"/>
          <w:bCs/>
          <w:noProof/>
          <w:sz w:val="16"/>
          <w:szCs w:val="16"/>
          <w:lang w:val="sk-SK"/>
        </w:rPr>
      </w:pPr>
    </w:p>
    <w:p w:rsidR="0075548C" w:rsidRPr="00307F16" w:rsidRDefault="0075548C" w:rsidP="0075548C">
      <w:pPr>
        <w:pStyle w:val="Nadpis2"/>
        <w:numPr>
          <w:ilvl w:val="0"/>
          <w:numId w:val="0"/>
        </w:numPr>
        <w:rPr>
          <w:rFonts w:ascii="Tahoma" w:hAnsi="Tahoma" w:cs="Tahoma"/>
          <w:bCs w:val="0"/>
          <w:noProof/>
        </w:rPr>
      </w:pPr>
      <w:bookmarkStart w:id="0" w:name="_Toc219780705"/>
      <w:r w:rsidRPr="00307F16">
        <w:rPr>
          <w:rFonts w:ascii="Tahoma" w:hAnsi="Tahoma" w:cs="Tahoma"/>
          <w:bCs w:val="0"/>
          <w:noProof/>
        </w:rPr>
        <w:t>PROGRAM 1. HOSPODÁRSTVO A VEDECKO-TECHNICKÝ ROZVOJ</w:t>
      </w:r>
      <w:bookmarkEnd w:id="0"/>
    </w:p>
    <w:p w:rsidR="0075548C" w:rsidRPr="00307F16" w:rsidRDefault="0075548C" w:rsidP="0075548C">
      <w:pPr>
        <w:pStyle w:val="Zkladntext"/>
        <w:jc w:val="left"/>
        <w:rPr>
          <w:rFonts w:ascii="Tahoma" w:hAnsi="Tahoma" w:cs="Tahoma"/>
          <w:bCs/>
          <w:noProof/>
          <w:sz w:val="16"/>
          <w:szCs w:val="16"/>
          <w:lang w:val="sk-SK"/>
        </w:rPr>
      </w:pPr>
    </w:p>
    <w:p w:rsidR="0075548C" w:rsidRPr="00307F16" w:rsidRDefault="0075548C" w:rsidP="0075548C">
      <w:pPr>
        <w:pStyle w:val="Zkladntext"/>
        <w:pBdr>
          <w:bottom w:val="single" w:sz="4" w:space="1" w:color="auto"/>
        </w:pBdr>
        <w:tabs>
          <w:tab w:val="left" w:pos="2160"/>
        </w:tabs>
        <w:rPr>
          <w:rFonts w:ascii="Tahoma" w:hAnsi="Tahoma" w:cs="Tahoma"/>
          <w:b/>
          <w:noProof/>
          <w:szCs w:val="20"/>
          <w:lang w:val="sk-SK"/>
        </w:rPr>
      </w:pPr>
      <w:r w:rsidRPr="00307F16">
        <w:rPr>
          <w:rFonts w:ascii="Tahoma" w:hAnsi="Tahoma" w:cs="Tahoma"/>
          <w:b/>
          <w:noProof/>
          <w:szCs w:val="20"/>
          <w:lang w:val="sk-SK"/>
        </w:rPr>
        <w:t xml:space="preserve">Podprogram 1.1. </w:t>
      </w:r>
      <w:r w:rsidRPr="00307F16">
        <w:rPr>
          <w:rFonts w:ascii="Tahoma" w:hAnsi="Tahoma" w:cs="Tahoma"/>
          <w:b/>
          <w:noProof/>
          <w:szCs w:val="20"/>
          <w:lang w:val="sk-SK"/>
        </w:rPr>
        <w:tab/>
        <w:t xml:space="preserve">  Podpora malého a stredného podnikania zo strany obce.</w:t>
      </w:r>
    </w:p>
    <w:p w:rsidR="0075548C" w:rsidRPr="00307F16" w:rsidRDefault="0075548C" w:rsidP="0075548C">
      <w:pPr>
        <w:pStyle w:val="Zkladntext"/>
        <w:rPr>
          <w:rFonts w:ascii="Tahoma" w:hAnsi="Tahoma" w:cs="Tahoma"/>
          <w:noProof/>
          <w:szCs w:val="20"/>
          <w:lang w:val="sk-SK"/>
        </w:rPr>
      </w:pPr>
    </w:p>
    <w:tbl>
      <w:tblPr>
        <w:tblStyle w:val="Mriekatabu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75548C" w:rsidRPr="00307F16" w:rsidTr="002A57D9">
        <w:trPr>
          <w:trHeight w:val="58"/>
        </w:trPr>
        <w:tc>
          <w:tcPr>
            <w:tcW w:w="9024" w:type="dxa"/>
            <w:shd w:val="clear" w:color="auto" w:fill="FFCC99"/>
          </w:tcPr>
          <w:p w:rsidR="0075548C" w:rsidRPr="00307F16" w:rsidRDefault="0075548C" w:rsidP="002A57D9">
            <w:pPr>
              <w:ind w:left="2155" w:hanging="2155"/>
              <w:rPr>
                <w:rFonts w:ascii="Tahoma" w:hAnsi="Tahoma" w:cs="Tahoma"/>
                <w:b/>
                <w:bCs/>
                <w:iCs/>
                <w:noProof/>
                <w:sz w:val="16"/>
                <w:szCs w:val="16"/>
                <w:shd w:val="clear" w:color="auto" w:fill="A6A6A6"/>
                <w:lang w:val="sk-SK"/>
              </w:rPr>
            </w:pPr>
            <w:r w:rsidRPr="00307F16">
              <w:rPr>
                <w:rFonts w:ascii="Tahoma" w:hAnsi="Tahoma" w:cs="Tahoma"/>
                <w:b/>
                <w:bCs/>
                <w:iCs/>
                <w:noProof/>
                <w:sz w:val="16"/>
                <w:szCs w:val="16"/>
                <w:lang w:val="sk-SK"/>
              </w:rPr>
              <w:t>Cieľ 1.1                                 Finančne, legislatívne a technicky podporovať malé a stredné podnikanie zo strany obce.</w:t>
            </w:r>
          </w:p>
        </w:tc>
      </w:tr>
    </w:tbl>
    <w:p w:rsidR="0075548C" w:rsidRPr="00307F16" w:rsidRDefault="0075548C" w:rsidP="0075548C">
      <w:pPr>
        <w:pStyle w:val="Zkladntext"/>
        <w:jc w:val="left"/>
        <w:rPr>
          <w:rFonts w:ascii="Tahoma" w:hAnsi="Tahoma" w:cs="Tahoma"/>
          <w:bCs/>
          <w:noProof/>
          <w:sz w:val="16"/>
          <w:szCs w:val="16"/>
          <w:lang w:val="sk-SK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1"/>
        <w:gridCol w:w="1738"/>
        <w:gridCol w:w="2268"/>
        <w:gridCol w:w="992"/>
        <w:gridCol w:w="854"/>
        <w:gridCol w:w="1839"/>
      </w:tblGrid>
      <w:tr w:rsidR="00891510" w:rsidRPr="00307F16" w:rsidTr="00891510">
        <w:trPr>
          <w:trHeight w:val="56"/>
        </w:trPr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891510" w:rsidRPr="00307F16" w:rsidRDefault="00891510" w:rsidP="002A57D9">
            <w:pP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Projekty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891510" w:rsidRPr="00307F16" w:rsidRDefault="00891510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Merateľné indikátory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891510" w:rsidRPr="00307F16" w:rsidRDefault="00891510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Typ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891510" w:rsidRPr="00307F16" w:rsidRDefault="0019042A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Hodnota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891510" w:rsidRPr="00307F16" w:rsidRDefault="00891510" w:rsidP="00891510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Poznámky</w:t>
            </w:r>
          </w:p>
        </w:tc>
      </w:tr>
      <w:tr w:rsidR="00891510" w:rsidRPr="00307F16" w:rsidTr="00891510">
        <w:trPr>
          <w:trHeight w:val="195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10" w:rsidRPr="00307F16" w:rsidRDefault="00891510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Projekt 1.1.4  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10" w:rsidRPr="00307F16" w:rsidRDefault="00891510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 xml:space="preserve">Podpora rozvoja obchodných a komerčných služieb v obci.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0" w:rsidRPr="00307F16" w:rsidRDefault="00891510" w:rsidP="002A57D9">
            <w:pPr>
              <w:rPr>
                <w:rFonts w:ascii="Tahoma" w:hAnsi="Tahoma" w:cs="Tahoma"/>
                <w:noProof/>
                <w:sz w:val="16"/>
                <w:szCs w:val="20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Počet vytvorených nových pracovných miest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10" w:rsidRPr="00307F16" w:rsidRDefault="00891510" w:rsidP="002A57D9">
            <w:pPr>
              <w:pStyle w:val="Textpoznmkypodiarou"/>
              <w:jc w:val="center"/>
              <w:rPr>
                <w:rFonts w:ascii="Tahoma" w:hAnsi="Tahoma" w:cs="Tahoma"/>
                <w:noProof/>
                <w:sz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lang w:val="sk-SK" w:eastAsia="sk-SK"/>
              </w:rPr>
              <w:t>dopad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10" w:rsidRPr="00307F16" w:rsidRDefault="006366B3" w:rsidP="002A57D9">
            <w:pPr>
              <w:jc w:val="center"/>
              <w:rPr>
                <w:rFonts w:ascii="Tahoma" w:hAnsi="Tahoma" w:cs="Tahoma"/>
                <w:noProof/>
                <w:sz w:val="16"/>
                <w:szCs w:val="20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38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0" w:rsidRPr="00307F16" w:rsidRDefault="00891510" w:rsidP="002A57D9">
            <w:pPr>
              <w:jc w:val="center"/>
              <w:rPr>
                <w:rFonts w:ascii="Tahoma" w:hAnsi="Tahoma" w:cs="Tahoma"/>
                <w:noProof/>
                <w:sz w:val="16"/>
                <w:szCs w:val="20"/>
                <w:lang w:val="sk-SK"/>
              </w:rPr>
            </w:pPr>
          </w:p>
        </w:tc>
      </w:tr>
      <w:tr w:rsidR="00891510" w:rsidRPr="00307F16" w:rsidTr="00891510">
        <w:trPr>
          <w:trHeight w:val="195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10" w:rsidRPr="00307F16" w:rsidRDefault="00891510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10" w:rsidRPr="00307F16" w:rsidRDefault="00891510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10" w:rsidRPr="00307F16" w:rsidRDefault="00891510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Počet nových podnikateľských subjektov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10" w:rsidRPr="00307F16" w:rsidRDefault="00891510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dopad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10" w:rsidRPr="00307F16" w:rsidRDefault="006366B3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0" w:rsidRPr="00307F16" w:rsidRDefault="00891510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</w:tr>
      <w:tr w:rsidR="00891510" w:rsidRPr="00307F16" w:rsidTr="00891510">
        <w:trPr>
          <w:trHeight w:val="7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10" w:rsidRPr="00307F16" w:rsidRDefault="00891510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Projekt 1.1.5  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10" w:rsidRPr="00307F16" w:rsidRDefault="00891510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 xml:space="preserve">Podpora rozvoja reštauračných služieb v obci.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0" w:rsidRPr="00307F16" w:rsidRDefault="00891510" w:rsidP="002A57D9">
            <w:pPr>
              <w:rPr>
                <w:rFonts w:ascii="Tahoma" w:hAnsi="Tahoma" w:cs="Tahoma"/>
                <w:noProof/>
                <w:sz w:val="16"/>
                <w:szCs w:val="20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Počet vytvorených nových pracovných miest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10" w:rsidRPr="00307F16" w:rsidRDefault="00891510" w:rsidP="002A57D9">
            <w:pPr>
              <w:pStyle w:val="Textpoznmkypodiarou"/>
              <w:jc w:val="center"/>
              <w:rPr>
                <w:rFonts w:ascii="Tahoma" w:hAnsi="Tahoma" w:cs="Tahoma"/>
                <w:noProof/>
                <w:sz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lang w:val="sk-SK" w:eastAsia="sk-SK"/>
              </w:rPr>
              <w:t>dopad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10" w:rsidRPr="00307F16" w:rsidRDefault="006366B3" w:rsidP="002A57D9">
            <w:pPr>
              <w:jc w:val="center"/>
              <w:rPr>
                <w:rFonts w:ascii="Tahoma" w:hAnsi="Tahoma" w:cs="Tahoma"/>
                <w:noProof/>
                <w:sz w:val="16"/>
                <w:szCs w:val="20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0" w:rsidRPr="00307F16" w:rsidRDefault="00891510" w:rsidP="002A57D9">
            <w:pPr>
              <w:jc w:val="center"/>
              <w:rPr>
                <w:rFonts w:ascii="Tahoma" w:hAnsi="Tahoma" w:cs="Tahoma"/>
                <w:noProof/>
                <w:sz w:val="16"/>
                <w:szCs w:val="20"/>
                <w:lang w:val="sk-SK"/>
              </w:rPr>
            </w:pPr>
          </w:p>
        </w:tc>
      </w:tr>
      <w:tr w:rsidR="00891510" w:rsidRPr="00307F16" w:rsidTr="00891510">
        <w:trPr>
          <w:trHeight w:val="7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10" w:rsidRPr="00307F16" w:rsidRDefault="00891510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10" w:rsidRPr="00307F16" w:rsidRDefault="00891510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10" w:rsidRPr="00307F16" w:rsidRDefault="00891510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Počet nových podnikateľských subjektov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10" w:rsidRPr="00307F16" w:rsidRDefault="00891510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dopad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10" w:rsidRPr="00307F16" w:rsidRDefault="006366B3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0" w:rsidRPr="00307F16" w:rsidRDefault="00891510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</w:tr>
      <w:tr w:rsidR="00891510" w:rsidRPr="00307F16" w:rsidTr="00891510">
        <w:trPr>
          <w:trHeight w:val="28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10" w:rsidRPr="00307F16" w:rsidRDefault="00891510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10" w:rsidRPr="00307F16" w:rsidRDefault="00891510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10" w:rsidRPr="00307F16" w:rsidRDefault="00891510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Celková kapacita stravovacích zariadení</w:t>
            </w:r>
            <w:r w:rsidR="0019042A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 (počet osôb)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10" w:rsidRPr="00307F16" w:rsidRDefault="00891510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výsledok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10" w:rsidRPr="00307F16" w:rsidRDefault="006366B3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150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0" w:rsidRPr="00307F16" w:rsidRDefault="00891510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</w:tr>
      <w:tr w:rsidR="00891510" w:rsidRPr="00307F16" w:rsidTr="00891510">
        <w:trPr>
          <w:trHeight w:val="7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10" w:rsidRPr="00307F16" w:rsidRDefault="00891510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Projekt 1.1.6  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10" w:rsidRPr="00307F16" w:rsidRDefault="00891510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 xml:space="preserve">Podpora rozvoja ubytovacích služieb v obci.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0" w:rsidRPr="00307F16" w:rsidRDefault="00891510" w:rsidP="002A57D9">
            <w:pPr>
              <w:rPr>
                <w:rFonts w:ascii="Tahoma" w:hAnsi="Tahoma" w:cs="Tahoma"/>
                <w:noProof/>
                <w:sz w:val="16"/>
                <w:szCs w:val="20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Počet vytvorených nových pracovných miest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10" w:rsidRPr="00307F16" w:rsidRDefault="00891510" w:rsidP="002A57D9">
            <w:pPr>
              <w:pStyle w:val="Textpoznmkypodiarou"/>
              <w:jc w:val="center"/>
              <w:rPr>
                <w:rFonts w:ascii="Tahoma" w:hAnsi="Tahoma" w:cs="Tahoma"/>
                <w:noProof/>
                <w:sz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lang w:val="sk-SK" w:eastAsia="sk-SK"/>
              </w:rPr>
              <w:t>dopad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10" w:rsidRPr="00307F16" w:rsidRDefault="006366B3" w:rsidP="002A57D9">
            <w:pPr>
              <w:jc w:val="center"/>
              <w:rPr>
                <w:rFonts w:ascii="Tahoma" w:hAnsi="Tahoma" w:cs="Tahoma"/>
                <w:noProof/>
                <w:sz w:val="16"/>
                <w:szCs w:val="20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0" w:rsidRPr="00307F16" w:rsidRDefault="00891510" w:rsidP="002A57D9">
            <w:pPr>
              <w:jc w:val="center"/>
              <w:rPr>
                <w:rFonts w:ascii="Tahoma" w:hAnsi="Tahoma" w:cs="Tahoma"/>
                <w:noProof/>
                <w:sz w:val="16"/>
                <w:szCs w:val="20"/>
                <w:lang w:val="sk-SK"/>
              </w:rPr>
            </w:pPr>
          </w:p>
        </w:tc>
      </w:tr>
      <w:tr w:rsidR="00891510" w:rsidRPr="00307F16" w:rsidTr="00891510">
        <w:trPr>
          <w:trHeight w:val="28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10" w:rsidRPr="00307F16" w:rsidRDefault="00891510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10" w:rsidRPr="00307F16" w:rsidRDefault="00891510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10" w:rsidRPr="00307F16" w:rsidRDefault="00891510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Počet nových podnikateľských subjektov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10" w:rsidRPr="00307F16" w:rsidRDefault="00891510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dopad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10" w:rsidRPr="00307F16" w:rsidRDefault="006366B3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0" w:rsidRPr="00307F16" w:rsidRDefault="00891510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</w:tr>
      <w:tr w:rsidR="00891510" w:rsidRPr="00307F16" w:rsidTr="006366B3">
        <w:trPr>
          <w:trHeight w:val="280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10" w:rsidRPr="00307F16" w:rsidRDefault="00891510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10" w:rsidRPr="00307F16" w:rsidRDefault="00891510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10" w:rsidRPr="00307F16" w:rsidRDefault="00891510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Celková kapacita ubytovacích zariadení</w:t>
            </w:r>
            <w:r w:rsidR="0019042A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 (počet osôb)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510" w:rsidRPr="00307F16" w:rsidRDefault="00891510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výsledok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510" w:rsidRPr="00307F16" w:rsidRDefault="006366B3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60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10" w:rsidRPr="00307F16" w:rsidRDefault="00891510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</w:tr>
    </w:tbl>
    <w:p w:rsidR="002A57D9" w:rsidRPr="00307F16" w:rsidRDefault="002A57D9" w:rsidP="002A57D9">
      <w:pPr>
        <w:rPr>
          <w:rFonts w:ascii="Tahoma" w:hAnsi="Tahoma" w:cs="Tahoma"/>
          <w:b/>
          <w:noProof/>
          <w:sz w:val="16"/>
          <w:szCs w:val="16"/>
          <w:lang w:val="sk-SK" w:eastAsia="sk-SK"/>
        </w:rPr>
      </w:pPr>
      <w:r w:rsidRPr="00307F16">
        <w:rPr>
          <w:rFonts w:ascii="Tahoma" w:hAnsi="Tahoma" w:cs="Tahoma"/>
          <w:b/>
          <w:noProof/>
          <w:sz w:val="16"/>
          <w:szCs w:val="16"/>
          <w:lang w:val="sk-SK" w:eastAsia="sk-SK"/>
        </w:rPr>
        <w:t>Odporúčania:</w:t>
      </w:r>
    </w:p>
    <w:p w:rsidR="0075548C" w:rsidRPr="003438F3" w:rsidRDefault="002A57D9" w:rsidP="003438F3">
      <w:pPr>
        <w:pStyle w:val="Zkladntext"/>
        <w:numPr>
          <w:ilvl w:val="0"/>
          <w:numId w:val="9"/>
        </w:numPr>
        <w:jc w:val="left"/>
        <w:rPr>
          <w:rFonts w:ascii="Tahoma" w:hAnsi="Tahoma" w:cs="Tahoma"/>
          <w:bCs/>
          <w:noProof/>
          <w:lang w:val="sk-SK"/>
        </w:rPr>
      </w:pP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>Projekt 1.1.1.</w:t>
      </w:r>
      <w:r w:rsidR="00891510" w:rsidRPr="00307F16">
        <w:rPr>
          <w:rFonts w:ascii="Tahoma" w:hAnsi="Tahoma" w:cs="Tahoma"/>
          <w:noProof/>
          <w:sz w:val="16"/>
          <w:szCs w:val="16"/>
          <w:lang w:val="sk-SK" w:eastAsia="sk-SK"/>
        </w:rPr>
        <w:t>, 1.1.2.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 – odporúčame odstrániť dan</w:t>
      </w:r>
      <w:r w:rsidR="00891510" w:rsidRPr="00307F16">
        <w:rPr>
          <w:rFonts w:ascii="Tahoma" w:hAnsi="Tahoma" w:cs="Tahoma"/>
          <w:noProof/>
          <w:sz w:val="16"/>
          <w:szCs w:val="16"/>
          <w:lang w:val="sk-SK" w:eastAsia="sk-SK"/>
        </w:rPr>
        <w:t>é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 aktivit</w:t>
      </w:r>
      <w:r w:rsidR="00891510" w:rsidRPr="00307F16">
        <w:rPr>
          <w:rFonts w:ascii="Tahoma" w:hAnsi="Tahoma" w:cs="Tahoma"/>
          <w:noProof/>
          <w:sz w:val="16"/>
          <w:szCs w:val="16"/>
          <w:lang w:val="sk-SK" w:eastAsia="sk-SK"/>
        </w:rPr>
        <w:t>y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 </w:t>
      </w:r>
      <w:r w:rsidR="006366B3"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z Akčného plánu 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a merateľné </w:t>
      </w:r>
      <w:r w:rsidR="006366B3" w:rsidRPr="00307F16">
        <w:rPr>
          <w:rFonts w:ascii="Tahoma" w:hAnsi="Tahoma" w:cs="Tahoma"/>
          <w:noProof/>
          <w:sz w:val="16"/>
          <w:szCs w:val="16"/>
          <w:lang w:val="sk-SK" w:eastAsia="sk-SK"/>
        </w:rPr>
        <w:t>indikátory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 projekt</w:t>
      </w:r>
      <w:r w:rsidR="00891510" w:rsidRPr="00307F16">
        <w:rPr>
          <w:rFonts w:ascii="Tahoma" w:hAnsi="Tahoma" w:cs="Tahoma"/>
          <w:noProof/>
          <w:sz w:val="16"/>
          <w:szCs w:val="16"/>
          <w:lang w:val="sk-SK" w:eastAsia="sk-SK"/>
        </w:rPr>
        <w:t>ov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>, nakoľko obec nemá kompetenciu ovplyvn</w:t>
      </w:r>
      <w:r w:rsidR="00307F16">
        <w:rPr>
          <w:rFonts w:ascii="Tahoma" w:hAnsi="Tahoma" w:cs="Tahoma"/>
          <w:noProof/>
          <w:sz w:val="16"/>
          <w:szCs w:val="16"/>
          <w:lang w:val="sk-SK" w:eastAsia="sk-SK"/>
        </w:rPr>
        <w:t>iť realizáciu uvedených aktivít, vykonávaných podnikateľskými subjektmi</w:t>
      </w:r>
      <w:r w:rsidR="00307F16" w:rsidRPr="00307F16">
        <w:rPr>
          <w:rFonts w:ascii="Tahoma" w:hAnsi="Tahoma" w:cs="Tahoma"/>
          <w:noProof/>
          <w:sz w:val="16"/>
          <w:szCs w:val="16"/>
          <w:lang w:val="sk-SK" w:eastAsia="sk-SK"/>
        </w:rPr>
        <w:t>.</w:t>
      </w:r>
    </w:p>
    <w:p w:rsidR="006366B3" w:rsidRPr="003438F3" w:rsidRDefault="006366B3" w:rsidP="003438F3">
      <w:pPr>
        <w:pStyle w:val="Zkladntext"/>
        <w:numPr>
          <w:ilvl w:val="0"/>
          <w:numId w:val="9"/>
        </w:numPr>
        <w:jc w:val="left"/>
        <w:rPr>
          <w:rFonts w:ascii="Tahoma" w:hAnsi="Tahoma" w:cs="Tahoma"/>
          <w:bCs/>
          <w:noProof/>
          <w:lang w:val="sk-SK"/>
        </w:rPr>
      </w:pPr>
      <w:r w:rsidRPr="003438F3">
        <w:rPr>
          <w:rFonts w:ascii="Tahoma" w:hAnsi="Tahoma" w:cs="Tahoma"/>
          <w:noProof/>
          <w:sz w:val="16"/>
          <w:szCs w:val="16"/>
          <w:lang w:val="sk-SK" w:eastAsia="sk-SK"/>
        </w:rPr>
        <w:t xml:space="preserve">Projekt 1.1.3. - odporúčame odstrániť danú aktivitu z Akčného plánu a merateľné indikátory projektu, nakoľko obec nemá finančné prostriedky ani kapacity na </w:t>
      </w:r>
      <w:r w:rsidRPr="003438F3">
        <w:rPr>
          <w:rFonts w:ascii="Tahoma" w:hAnsi="Tahoma" w:cs="Tahoma"/>
          <w:noProof/>
          <w:sz w:val="16"/>
          <w:szCs w:val="16"/>
          <w:lang w:val="sk-SK"/>
        </w:rPr>
        <w:t xml:space="preserve">zakladanie malých a stredných podnikov s majetkovou účasťou obce.  </w:t>
      </w:r>
    </w:p>
    <w:p w:rsidR="00891510" w:rsidRPr="003438F3" w:rsidRDefault="00891510" w:rsidP="003438F3">
      <w:pPr>
        <w:pStyle w:val="Zkladntext"/>
        <w:numPr>
          <w:ilvl w:val="0"/>
          <w:numId w:val="9"/>
        </w:numPr>
        <w:jc w:val="left"/>
        <w:rPr>
          <w:rFonts w:ascii="Tahoma" w:hAnsi="Tahoma" w:cs="Tahoma"/>
          <w:bCs/>
          <w:noProof/>
          <w:lang w:val="sk-SK"/>
        </w:rPr>
      </w:pPr>
      <w:r w:rsidRPr="003438F3">
        <w:rPr>
          <w:rFonts w:ascii="Tahoma" w:hAnsi="Tahoma" w:cs="Tahoma"/>
          <w:noProof/>
          <w:sz w:val="16"/>
          <w:szCs w:val="16"/>
          <w:lang w:val="sk-SK" w:eastAsia="sk-SK"/>
        </w:rPr>
        <w:t>V projektoch 1.1.</w:t>
      </w:r>
      <w:r w:rsidR="006366B3" w:rsidRPr="003438F3">
        <w:rPr>
          <w:rFonts w:ascii="Tahoma" w:hAnsi="Tahoma" w:cs="Tahoma"/>
          <w:noProof/>
          <w:sz w:val="16"/>
          <w:szCs w:val="16"/>
          <w:lang w:val="sk-SK" w:eastAsia="sk-SK"/>
        </w:rPr>
        <w:t>4.</w:t>
      </w:r>
      <w:r w:rsidRPr="003438F3">
        <w:rPr>
          <w:rFonts w:ascii="Tahoma" w:hAnsi="Tahoma" w:cs="Tahoma"/>
          <w:noProof/>
          <w:sz w:val="16"/>
          <w:szCs w:val="16"/>
          <w:lang w:val="sk-SK" w:eastAsia="sk-SK"/>
        </w:rPr>
        <w:t xml:space="preserve"> - 1.1.6 – odporúčame odstrániť merateľný indikátor nárastu tržieb u nových podnikateľských subjektov, nakoľko obec nemá možnosť pre monitorovanie tieto úda</w:t>
      </w:r>
      <w:r w:rsidR="00307F16" w:rsidRPr="003438F3">
        <w:rPr>
          <w:rFonts w:ascii="Tahoma" w:hAnsi="Tahoma" w:cs="Tahoma"/>
          <w:noProof/>
          <w:sz w:val="16"/>
          <w:szCs w:val="16"/>
          <w:lang w:val="sk-SK" w:eastAsia="sk-SK"/>
        </w:rPr>
        <w:t>je získať</w:t>
      </w:r>
      <w:r w:rsidRPr="003438F3">
        <w:rPr>
          <w:rFonts w:ascii="Tahoma" w:hAnsi="Tahoma" w:cs="Tahoma"/>
          <w:noProof/>
          <w:sz w:val="16"/>
          <w:szCs w:val="16"/>
          <w:lang w:val="sk-SK" w:eastAsia="sk-SK"/>
        </w:rPr>
        <w:t>.</w:t>
      </w:r>
    </w:p>
    <w:p w:rsidR="00891510" w:rsidRPr="00307F16" w:rsidRDefault="00891510" w:rsidP="002A57D9">
      <w:pPr>
        <w:rPr>
          <w:rFonts w:ascii="Tahoma" w:hAnsi="Tahoma" w:cs="Tahoma"/>
          <w:noProof/>
          <w:sz w:val="16"/>
          <w:szCs w:val="16"/>
          <w:lang w:val="sk-SK" w:eastAsia="sk-SK"/>
        </w:rPr>
      </w:pPr>
    </w:p>
    <w:p w:rsidR="0075548C" w:rsidRPr="00307F16" w:rsidRDefault="0075548C" w:rsidP="0075548C">
      <w:pPr>
        <w:pBdr>
          <w:bottom w:val="single" w:sz="4" w:space="1" w:color="auto"/>
        </w:pBdr>
        <w:ind w:left="2160" w:hanging="2160"/>
        <w:jc w:val="both"/>
        <w:rPr>
          <w:rFonts w:ascii="Tahoma" w:hAnsi="Tahoma" w:cs="Tahoma"/>
          <w:b/>
          <w:noProof/>
          <w:szCs w:val="20"/>
          <w:lang w:val="sk-SK"/>
        </w:rPr>
      </w:pPr>
      <w:r w:rsidRPr="00307F16">
        <w:rPr>
          <w:rFonts w:ascii="Tahoma" w:hAnsi="Tahoma" w:cs="Tahoma"/>
          <w:b/>
          <w:noProof/>
          <w:szCs w:val="20"/>
          <w:lang w:val="sk-SK"/>
        </w:rPr>
        <w:t>Podprogram 1.2.          Podpora tradičných odvetví priemyslu.</w:t>
      </w:r>
    </w:p>
    <w:p w:rsidR="0075548C" w:rsidRPr="00307F16" w:rsidRDefault="0075548C" w:rsidP="0075548C">
      <w:pPr>
        <w:ind w:left="2160" w:hanging="1800"/>
        <w:jc w:val="both"/>
        <w:rPr>
          <w:rFonts w:ascii="Tahoma" w:hAnsi="Tahoma" w:cs="Tahoma"/>
          <w:noProof/>
          <w:szCs w:val="20"/>
          <w:lang w:val="sk-SK"/>
        </w:rPr>
      </w:pPr>
    </w:p>
    <w:tbl>
      <w:tblPr>
        <w:tblStyle w:val="Mriekatabu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75548C" w:rsidRPr="00307F16" w:rsidTr="002A57D9">
        <w:trPr>
          <w:trHeight w:val="63"/>
        </w:trPr>
        <w:tc>
          <w:tcPr>
            <w:tcW w:w="9024" w:type="dxa"/>
            <w:shd w:val="clear" w:color="auto" w:fill="FFCC99"/>
          </w:tcPr>
          <w:p w:rsidR="0075548C" w:rsidRPr="00307F16" w:rsidRDefault="0075548C" w:rsidP="002A57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sk-SK"/>
              </w:rPr>
              <w:t xml:space="preserve">Cieľ 1.2  </w:t>
            </w:r>
            <w:r w:rsidRPr="00307F16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sk-SK"/>
              </w:rPr>
              <w:tab/>
            </w:r>
            <w:r w:rsidRPr="00307F16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sk-SK"/>
              </w:rPr>
              <w:tab/>
              <w:t>Zabezpečiť rozvoj tradičných remesiel v obci.</w:t>
            </w:r>
          </w:p>
        </w:tc>
      </w:tr>
    </w:tbl>
    <w:p w:rsidR="0075548C" w:rsidRPr="00307F16" w:rsidRDefault="0075548C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tbl>
      <w:tblPr>
        <w:tblW w:w="901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1"/>
        <w:gridCol w:w="1738"/>
        <w:gridCol w:w="2257"/>
        <w:gridCol w:w="993"/>
        <w:gridCol w:w="868"/>
        <w:gridCol w:w="1834"/>
      </w:tblGrid>
      <w:tr w:rsidR="006366B3" w:rsidRPr="00307F16" w:rsidTr="006366B3">
        <w:trPr>
          <w:trHeight w:val="56"/>
        </w:trPr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6366B3" w:rsidRPr="00307F16" w:rsidRDefault="006366B3" w:rsidP="002A57D9">
            <w:pP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Projekty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6366B3" w:rsidRPr="00307F16" w:rsidRDefault="006366B3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Merateľné indikátory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6366B3" w:rsidRPr="00307F16" w:rsidRDefault="006366B3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Typ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6366B3" w:rsidRPr="00307F16" w:rsidRDefault="0019042A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Hodnota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6366B3" w:rsidRPr="00307F16" w:rsidRDefault="006366B3" w:rsidP="006366B3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Poznámky</w:t>
            </w:r>
          </w:p>
        </w:tc>
      </w:tr>
      <w:tr w:rsidR="001C5679" w:rsidRPr="00307F16" w:rsidTr="00C27BB1">
        <w:trPr>
          <w:trHeight w:val="221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679" w:rsidRPr="00307F16" w:rsidRDefault="001C5679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Projekt 1.2.1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79" w:rsidRPr="00307F16" w:rsidRDefault="001C5679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Podporovať</w:t>
            </w: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 xml:space="preserve"> rozvoj tých odvetví priemyslu, pre ktorých rozvoj sú v okolí regiónu vytvorené ideálne podmienky.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79" w:rsidRPr="00307F16" w:rsidRDefault="001C5679" w:rsidP="002A57D9">
            <w:pPr>
              <w:rPr>
                <w:rFonts w:ascii="Tahoma" w:hAnsi="Tahoma" w:cs="Tahoma"/>
                <w:noProof/>
                <w:sz w:val="16"/>
                <w:szCs w:val="20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Počet vytvorených nových pracovných miest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79" w:rsidRPr="00307F16" w:rsidRDefault="001C5679" w:rsidP="002A57D9">
            <w:pPr>
              <w:pStyle w:val="Textpoznmkypodiarou"/>
              <w:jc w:val="center"/>
              <w:rPr>
                <w:rFonts w:ascii="Tahoma" w:hAnsi="Tahoma" w:cs="Tahoma"/>
                <w:noProof/>
                <w:sz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lang w:val="sk-SK" w:eastAsia="sk-SK"/>
              </w:rPr>
              <w:t>dopad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679" w:rsidRPr="00307F16" w:rsidRDefault="001C5679" w:rsidP="002A57D9">
            <w:pPr>
              <w:jc w:val="center"/>
              <w:rPr>
                <w:rFonts w:ascii="Tahoma" w:hAnsi="Tahoma" w:cs="Tahoma"/>
                <w:noProof/>
                <w:sz w:val="16"/>
                <w:szCs w:val="20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počet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79" w:rsidRPr="00307F16" w:rsidRDefault="001C5679" w:rsidP="00307F16">
            <w:pPr>
              <w:jc w:val="center"/>
              <w:rPr>
                <w:rFonts w:ascii="Tahoma" w:hAnsi="Tahoma" w:cs="Tahoma"/>
                <w:noProof/>
                <w:sz w:val="16"/>
                <w:szCs w:val="20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 xml:space="preserve">Projekt v programovom období ešte nebol realizovaný, ale predpokladá sa jeho realizácia v roku 2016 </w:t>
            </w:r>
            <w:r w:rsid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-2017</w:t>
            </w: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 xml:space="preserve"> vybudovanie Ranču</w:t>
            </w:r>
          </w:p>
        </w:tc>
      </w:tr>
      <w:tr w:rsidR="001C5679" w:rsidRPr="00307F16" w:rsidTr="00C27BB1">
        <w:trPr>
          <w:trHeight w:val="221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679" w:rsidRPr="00307F16" w:rsidRDefault="001C5679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79" w:rsidRPr="00307F16" w:rsidRDefault="001C5679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79" w:rsidRPr="00307F16" w:rsidRDefault="001C5679" w:rsidP="002A57D9">
            <w:pPr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 podporených projektov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79" w:rsidRPr="00307F16" w:rsidRDefault="001C5679" w:rsidP="002A57D9">
            <w:pPr>
              <w:jc w:val="center"/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výstup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679" w:rsidRPr="00307F16" w:rsidRDefault="001C5679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9" w:rsidRPr="00307F16" w:rsidRDefault="001C5679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</w:tbl>
    <w:p w:rsidR="006366B3" w:rsidRPr="00307F16" w:rsidRDefault="006366B3" w:rsidP="006366B3">
      <w:pPr>
        <w:rPr>
          <w:rFonts w:ascii="Tahoma" w:hAnsi="Tahoma" w:cs="Tahoma"/>
          <w:b/>
          <w:noProof/>
          <w:sz w:val="16"/>
          <w:szCs w:val="16"/>
          <w:lang w:val="sk-SK" w:eastAsia="sk-SK"/>
        </w:rPr>
      </w:pPr>
      <w:r w:rsidRPr="00307F16">
        <w:rPr>
          <w:rFonts w:ascii="Tahoma" w:hAnsi="Tahoma" w:cs="Tahoma"/>
          <w:b/>
          <w:noProof/>
          <w:sz w:val="16"/>
          <w:szCs w:val="16"/>
          <w:lang w:val="sk-SK" w:eastAsia="sk-SK"/>
        </w:rPr>
        <w:t>Odporúčania:</w:t>
      </w:r>
    </w:p>
    <w:p w:rsidR="001C5679" w:rsidRPr="003438F3" w:rsidRDefault="001C5679" w:rsidP="003438F3">
      <w:pPr>
        <w:pStyle w:val="Zkladntext"/>
        <w:numPr>
          <w:ilvl w:val="0"/>
          <w:numId w:val="9"/>
        </w:numPr>
        <w:jc w:val="left"/>
        <w:rPr>
          <w:rFonts w:ascii="Tahoma" w:hAnsi="Tahoma" w:cs="Tahoma"/>
          <w:bCs/>
          <w:noProof/>
          <w:lang w:val="sk-SK"/>
        </w:rPr>
      </w:pP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>Projekt 1.2.2 – 1.2.5 odporúčame odstrániť dané aktivity z Akčného plánu a merateľné indikátory projektov, nakoľko obec nemá kompetenciu ovplyvniť realizáciu uvedených aktivít</w:t>
      </w:r>
      <w:r w:rsid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 vykonávaných podnikateľským subjektom</w:t>
      </w:r>
      <w:r w:rsidR="00307F16" w:rsidRPr="00307F16">
        <w:rPr>
          <w:rFonts w:ascii="Tahoma" w:hAnsi="Tahoma" w:cs="Tahoma"/>
          <w:noProof/>
          <w:sz w:val="16"/>
          <w:szCs w:val="16"/>
          <w:lang w:val="sk-SK" w:eastAsia="sk-SK"/>
        </w:rPr>
        <w:t>.</w:t>
      </w:r>
      <w:r w:rsid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 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>Spoločnosť Agro, a.s. má v priestoroch PD už len administratívnu zložku.</w:t>
      </w:r>
    </w:p>
    <w:p w:rsidR="001C5679" w:rsidRPr="003438F3" w:rsidRDefault="001C5679" w:rsidP="003438F3">
      <w:pPr>
        <w:pStyle w:val="Zkladntext"/>
        <w:numPr>
          <w:ilvl w:val="0"/>
          <w:numId w:val="9"/>
        </w:numPr>
        <w:jc w:val="left"/>
        <w:rPr>
          <w:rFonts w:ascii="Tahoma" w:hAnsi="Tahoma" w:cs="Tahoma"/>
          <w:bCs/>
          <w:noProof/>
          <w:lang w:val="sk-SK"/>
        </w:rPr>
      </w:pPr>
      <w:r w:rsidRPr="003438F3">
        <w:rPr>
          <w:rFonts w:ascii="Tahoma" w:hAnsi="Tahoma" w:cs="Tahoma"/>
          <w:noProof/>
          <w:sz w:val="16"/>
          <w:szCs w:val="16"/>
          <w:lang w:val="sk-SK" w:eastAsia="sk-SK"/>
        </w:rPr>
        <w:t xml:space="preserve">V projekte 1.2.1 – odporúčame odstrániť merateľný indikátor nárastu tržieb, Nárast pridanej hodnoty a Výdavky na inovácie u nových podnikateľských subjektov, nakoľko obec nemá možnosť pre monitorovanie tieto údaje </w:t>
      </w:r>
      <w:r w:rsidR="00307F16" w:rsidRPr="003438F3">
        <w:rPr>
          <w:rFonts w:ascii="Tahoma" w:hAnsi="Tahoma" w:cs="Tahoma"/>
          <w:noProof/>
          <w:sz w:val="16"/>
          <w:szCs w:val="16"/>
          <w:lang w:val="sk-SK" w:eastAsia="sk-SK"/>
        </w:rPr>
        <w:t>získať</w:t>
      </w:r>
      <w:r w:rsidRPr="003438F3">
        <w:rPr>
          <w:rFonts w:ascii="Tahoma" w:hAnsi="Tahoma" w:cs="Tahoma"/>
          <w:noProof/>
          <w:sz w:val="16"/>
          <w:szCs w:val="16"/>
          <w:lang w:val="sk-SK" w:eastAsia="sk-SK"/>
        </w:rPr>
        <w:t>.</w:t>
      </w:r>
    </w:p>
    <w:p w:rsidR="006366B3" w:rsidRPr="00307F16" w:rsidRDefault="006366B3" w:rsidP="001C5679">
      <w:pPr>
        <w:pBdr>
          <w:bottom w:val="single" w:sz="4" w:space="1" w:color="auto"/>
        </w:pBdr>
        <w:jc w:val="both"/>
        <w:rPr>
          <w:rFonts w:ascii="Tahoma" w:hAnsi="Tahoma" w:cs="Tahoma"/>
          <w:b/>
          <w:noProof/>
          <w:szCs w:val="20"/>
          <w:lang w:val="sk-SK"/>
        </w:rPr>
      </w:pPr>
    </w:p>
    <w:p w:rsidR="0075548C" w:rsidRPr="00307F16" w:rsidRDefault="0075548C" w:rsidP="0075548C">
      <w:pPr>
        <w:pBdr>
          <w:bottom w:val="single" w:sz="4" w:space="1" w:color="auto"/>
        </w:pBdr>
        <w:ind w:left="2160" w:hanging="2160"/>
        <w:jc w:val="both"/>
        <w:rPr>
          <w:rFonts w:ascii="Tahoma" w:hAnsi="Tahoma" w:cs="Tahoma"/>
          <w:b/>
          <w:noProof/>
          <w:szCs w:val="20"/>
          <w:lang w:val="sk-SK"/>
        </w:rPr>
      </w:pPr>
      <w:r w:rsidRPr="00307F16">
        <w:rPr>
          <w:rFonts w:ascii="Tahoma" w:hAnsi="Tahoma" w:cs="Tahoma"/>
          <w:b/>
          <w:noProof/>
          <w:szCs w:val="20"/>
          <w:lang w:val="sk-SK"/>
        </w:rPr>
        <w:t>Podprogram 1.3.          Podpora inovačných aktivít v podnikoch.</w:t>
      </w:r>
    </w:p>
    <w:p w:rsidR="0075548C" w:rsidRPr="00307F16" w:rsidRDefault="0075548C" w:rsidP="0075548C">
      <w:pPr>
        <w:autoSpaceDE w:val="0"/>
        <w:autoSpaceDN w:val="0"/>
        <w:adjustRightInd w:val="0"/>
        <w:rPr>
          <w:rFonts w:ascii="Tahoma" w:hAnsi="Tahoma" w:cs="Tahoma"/>
          <w:bCs/>
          <w:i/>
          <w:noProof/>
          <w:szCs w:val="20"/>
          <w:lang w:val="sk-SK"/>
        </w:rPr>
      </w:pPr>
    </w:p>
    <w:tbl>
      <w:tblPr>
        <w:tblStyle w:val="Mriekatabu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75548C" w:rsidRPr="00307F16" w:rsidTr="002A57D9">
        <w:trPr>
          <w:trHeight w:val="55"/>
        </w:trPr>
        <w:tc>
          <w:tcPr>
            <w:tcW w:w="9024" w:type="dxa"/>
            <w:shd w:val="clear" w:color="auto" w:fill="FFCC99"/>
          </w:tcPr>
          <w:p w:rsidR="0075548C" w:rsidRPr="00307F16" w:rsidRDefault="0075548C" w:rsidP="002A57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sk-SK"/>
              </w:rPr>
              <w:t xml:space="preserve">Cieľ 1.3  </w:t>
            </w:r>
            <w:r w:rsidRPr="00307F16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sk-SK"/>
              </w:rPr>
              <w:tab/>
            </w:r>
            <w:r w:rsidRPr="00307F16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sk-SK"/>
              </w:rPr>
              <w:tab/>
              <w:t>Vytvorenie podmienok na rozvoj inovačných aktivít v súkromných podnikoch.</w:t>
            </w:r>
          </w:p>
        </w:tc>
      </w:tr>
    </w:tbl>
    <w:p w:rsidR="0075548C" w:rsidRPr="00307F16" w:rsidRDefault="0075548C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p w:rsidR="00307F16" w:rsidRPr="00307F16" w:rsidRDefault="00307F16" w:rsidP="00307F16">
      <w:pPr>
        <w:rPr>
          <w:rFonts w:ascii="Tahoma" w:hAnsi="Tahoma" w:cs="Tahoma"/>
          <w:b/>
          <w:noProof/>
          <w:sz w:val="16"/>
          <w:szCs w:val="16"/>
          <w:lang w:val="sk-SK" w:eastAsia="sk-SK"/>
        </w:rPr>
      </w:pPr>
      <w:r w:rsidRPr="00307F16">
        <w:rPr>
          <w:rFonts w:ascii="Tahoma" w:hAnsi="Tahoma" w:cs="Tahoma"/>
          <w:b/>
          <w:noProof/>
          <w:sz w:val="16"/>
          <w:szCs w:val="16"/>
          <w:lang w:val="sk-SK" w:eastAsia="sk-SK"/>
        </w:rPr>
        <w:t>Odporúčania:</w:t>
      </w:r>
    </w:p>
    <w:p w:rsidR="0075548C" w:rsidRDefault="00307F16" w:rsidP="003438F3">
      <w:pPr>
        <w:pStyle w:val="Zkladntext"/>
        <w:numPr>
          <w:ilvl w:val="0"/>
          <w:numId w:val="9"/>
        </w:numPr>
        <w:jc w:val="left"/>
        <w:rPr>
          <w:rFonts w:ascii="Tahoma" w:hAnsi="Tahoma" w:cs="Tahoma"/>
          <w:bCs/>
          <w:noProof/>
          <w:lang w:val="sk-SK"/>
        </w:rPr>
      </w:pP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>Projekt 1.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3.1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 – 1.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3.2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 odporúčame odstrániť dané aktivity z Akčného plánu a merateľné indikátory projektov, nakoľko obec nemá kompetenciu ovplyvniť realizáciu uvedených aktivít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, vykonávaných podnikateľskými subjektmi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>.</w:t>
      </w:r>
    </w:p>
    <w:p w:rsidR="00307F16" w:rsidRDefault="00307F16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p w:rsidR="00307F16" w:rsidRDefault="00307F16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p w:rsidR="0019042A" w:rsidRDefault="0019042A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p w:rsidR="0019042A" w:rsidRPr="00307F16" w:rsidRDefault="0019042A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p w:rsidR="0075548C" w:rsidRPr="00307F16" w:rsidRDefault="0075548C" w:rsidP="0075548C">
      <w:pPr>
        <w:pBdr>
          <w:bottom w:val="single" w:sz="4" w:space="1" w:color="auto"/>
        </w:pBdr>
        <w:ind w:left="2160" w:hanging="2160"/>
        <w:jc w:val="both"/>
        <w:rPr>
          <w:rFonts w:ascii="Tahoma" w:hAnsi="Tahoma" w:cs="Tahoma"/>
          <w:b/>
          <w:noProof/>
          <w:szCs w:val="20"/>
          <w:lang w:val="sk-SK"/>
        </w:rPr>
      </w:pPr>
      <w:r w:rsidRPr="00307F16">
        <w:rPr>
          <w:rFonts w:ascii="Tahoma" w:hAnsi="Tahoma" w:cs="Tahoma"/>
          <w:b/>
          <w:noProof/>
          <w:szCs w:val="20"/>
          <w:lang w:val="sk-SK"/>
        </w:rPr>
        <w:t>Podprogram 1.4.          Energetická efektívnosť a progresívne technológie vo výrobe.</w:t>
      </w:r>
    </w:p>
    <w:p w:rsidR="0075548C" w:rsidRPr="00307F16" w:rsidRDefault="0075548C" w:rsidP="0075548C">
      <w:pPr>
        <w:autoSpaceDE w:val="0"/>
        <w:autoSpaceDN w:val="0"/>
        <w:adjustRightInd w:val="0"/>
        <w:rPr>
          <w:rFonts w:ascii="Tahoma" w:hAnsi="Tahoma" w:cs="Tahoma"/>
          <w:bCs/>
          <w:i/>
          <w:noProof/>
          <w:szCs w:val="20"/>
          <w:lang w:val="sk-SK"/>
        </w:rPr>
      </w:pPr>
    </w:p>
    <w:tbl>
      <w:tblPr>
        <w:tblStyle w:val="Mriekatabu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75548C" w:rsidRPr="00307F16" w:rsidTr="002A57D9">
        <w:trPr>
          <w:trHeight w:val="54"/>
        </w:trPr>
        <w:tc>
          <w:tcPr>
            <w:tcW w:w="9024" w:type="dxa"/>
            <w:shd w:val="clear" w:color="auto" w:fill="FFCC99"/>
          </w:tcPr>
          <w:p w:rsidR="0075548C" w:rsidRPr="00307F16" w:rsidRDefault="0075548C" w:rsidP="002A57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sk-SK"/>
              </w:rPr>
              <w:t xml:space="preserve">Cieľ 1.4  </w:t>
            </w:r>
            <w:r w:rsidRPr="00307F16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sk-SK"/>
              </w:rPr>
              <w:tab/>
            </w:r>
            <w:r w:rsidRPr="00307F16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sk-SK"/>
              </w:rPr>
              <w:tab/>
              <w:t>Zvýšenie energetickej efektívnosti na strane výroby aj spotreby</w:t>
            </w:r>
          </w:p>
          <w:p w:rsidR="0075548C" w:rsidRPr="00307F16" w:rsidRDefault="0075548C" w:rsidP="002A57D9">
            <w:pPr>
              <w:autoSpaceDE w:val="0"/>
              <w:autoSpaceDN w:val="0"/>
              <w:adjustRightInd w:val="0"/>
              <w:ind w:left="2052" w:hanging="2052"/>
              <w:jc w:val="both"/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sk-SK"/>
              </w:rPr>
              <w:t xml:space="preserve">                                              a zavádzanie progresívnych technológií v energetike.</w:t>
            </w:r>
          </w:p>
        </w:tc>
      </w:tr>
    </w:tbl>
    <w:p w:rsidR="0075548C" w:rsidRPr="00307F16" w:rsidRDefault="0075548C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1"/>
        <w:gridCol w:w="1738"/>
        <w:gridCol w:w="2126"/>
        <w:gridCol w:w="1134"/>
        <w:gridCol w:w="992"/>
        <w:gridCol w:w="1701"/>
      </w:tblGrid>
      <w:tr w:rsidR="003438F3" w:rsidRPr="00307F16" w:rsidTr="003438F3">
        <w:trPr>
          <w:trHeight w:val="56"/>
        </w:trPr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3438F3" w:rsidRPr="00307F16" w:rsidRDefault="003438F3" w:rsidP="002A57D9">
            <w:pP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Projekt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3438F3" w:rsidRPr="00307F16" w:rsidRDefault="003438F3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Merateľné indikátory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3438F3" w:rsidRPr="00307F16" w:rsidRDefault="003438F3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Typ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3438F3" w:rsidRPr="00307F16" w:rsidRDefault="0019042A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Hodnota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3438F3" w:rsidRPr="00307F16" w:rsidRDefault="003438F3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</w:p>
        </w:tc>
      </w:tr>
      <w:tr w:rsidR="003438F3" w:rsidRPr="00307F16" w:rsidTr="00C27BB1">
        <w:trPr>
          <w:trHeight w:val="7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3" w:rsidRPr="00307F16" w:rsidRDefault="003438F3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Projekt 1.4.1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F3" w:rsidRPr="00307F16" w:rsidRDefault="003438F3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Podpora výstavby zariadení na využívanie obnoviteľných zdrojov energie.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3" w:rsidRPr="00307F16" w:rsidRDefault="003438F3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Objem preinvestovaných prostriedkov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F3" w:rsidRPr="00307F16" w:rsidRDefault="003438F3" w:rsidP="002A57D9">
            <w:pPr>
              <w:jc w:val="center"/>
              <w:rPr>
                <w:rFonts w:ascii="Tahoma" w:hAnsi="Tahoma" w:cs="Tahoma"/>
                <w:noProof/>
                <w:sz w:val="16"/>
                <w:szCs w:val="22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výsledok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3" w:rsidRPr="00307F16" w:rsidRDefault="003438F3" w:rsidP="002A57D9">
            <w:pPr>
              <w:jc w:val="center"/>
              <w:rPr>
                <w:rFonts w:ascii="Tahoma" w:hAnsi="Tahoma" w:cs="Tahoma"/>
                <w:noProof/>
                <w:sz w:val="16"/>
                <w:szCs w:val="20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€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8F3" w:rsidRPr="00307F16" w:rsidRDefault="003438F3" w:rsidP="003438F3">
            <w:pPr>
              <w:jc w:val="center"/>
              <w:rPr>
                <w:rFonts w:ascii="Tahoma" w:hAnsi="Tahoma" w:cs="Tahoma"/>
                <w:noProof/>
                <w:sz w:val="16"/>
                <w:szCs w:val="20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 xml:space="preserve">Projekt v programovom období ešte nebol realizovaný, ale predpokladá sa jeho realizácia v roku 2016 </w:t>
            </w:r>
            <w:r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-2018</w:t>
            </w:r>
          </w:p>
        </w:tc>
      </w:tr>
      <w:tr w:rsidR="003438F3" w:rsidRPr="00307F16" w:rsidTr="00C27BB1">
        <w:trPr>
          <w:trHeight w:val="221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3" w:rsidRPr="00307F16" w:rsidRDefault="003438F3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F3" w:rsidRPr="00307F16" w:rsidRDefault="003438F3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3" w:rsidRPr="00307F16" w:rsidRDefault="003438F3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Objem vyprodukovanej elektrickej energie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F3" w:rsidRPr="00307F16" w:rsidRDefault="003438F3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výsledok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3" w:rsidRPr="00307F16" w:rsidRDefault="003438F3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kW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8F3" w:rsidRPr="00307F16" w:rsidRDefault="003438F3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</w:tr>
      <w:tr w:rsidR="003438F3" w:rsidRPr="00307F16" w:rsidTr="00C27BB1">
        <w:trPr>
          <w:trHeight w:val="221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3" w:rsidRPr="00307F16" w:rsidRDefault="003438F3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F3" w:rsidRPr="00307F16" w:rsidRDefault="003438F3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F3" w:rsidRPr="00307F16" w:rsidRDefault="003438F3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Počet vytvorených nových pracovných miest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F3" w:rsidRPr="00307F16" w:rsidRDefault="003438F3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lang w:val="sk-SK" w:eastAsia="sk-SK"/>
              </w:rPr>
              <w:t>dopad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3" w:rsidRPr="00307F16" w:rsidRDefault="003438F3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počet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F3" w:rsidRPr="00307F16" w:rsidRDefault="003438F3" w:rsidP="002A57D9">
            <w:pPr>
              <w:jc w:val="center"/>
              <w:rPr>
                <w:rFonts w:ascii="Tahoma" w:hAnsi="Tahoma" w:cs="Tahoma"/>
                <w:noProof/>
                <w:sz w:val="16"/>
                <w:szCs w:val="20"/>
                <w:lang w:val="sk-SK"/>
              </w:rPr>
            </w:pPr>
          </w:p>
        </w:tc>
      </w:tr>
    </w:tbl>
    <w:p w:rsidR="003438F3" w:rsidRPr="00307F16" w:rsidRDefault="003438F3" w:rsidP="003438F3">
      <w:pPr>
        <w:rPr>
          <w:rFonts w:ascii="Tahoma" w:hAnsi="Tahoma" w:cs="Tahoma"/>
          <w:b/>
          <w:noProof/>
          <w:sz w:val="16"/>
          <w:szCs w:val="16"/>
          <w:lang w:val="sk-SK" w:eastAsia="sk-SK"/>
        </w:rPr>
      </w:pPr>
      <w:r w:rsidRPr="00307F16">
        <w:rPr>
          <w:rFonts w:ascii="Tahoma" w:hAnsi="Tahoma" w:cs="Tahoma"/>
          <w:b/>
          <w:noProof/>
          <w:sz w:val="16"/>
          <w:szCs w:val="16"/>
          <w:lang w:val="sk-SK" w:eastAsia="sk-SK"/>
        </w:rPr>
        <w:t>Odporúčania:</w:t>
      </w:r>
    </w:p>
    <w:p w:rsidR="003438F3" w:rsidRDefault="003438F3" w:rsidP="003438F3">
      <w:pPr>
        <w:pStyle w:val="Zkladntext"/>
        <w:numPr>
          <w:ilvl w:val="0"/>
          <w:numId w:val="9"/>
        </w:numPr>
        <w:jc w:val="left"/>
        <w:rPr>
          <w:rFonts w:ascii="Tahoma" w:hAnsi="Tahoma" w:cs="Tahoma"/>
          <w:bCs/>
          <w:noProof/>
          <w:lang w:val="sk-SK"/>
        </w:rPr>
      </w:pP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>Projekt 1.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4.1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 odporúčame odstrániť z Akčného plánu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 xml:space="preserve"> – výstavba vodnej elektrárne a Inštalácia slnečných kolektorov na objektoch IBV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>, nakoľko obec nemá kompetenciu ovplyvniť realizáciu uvedených aktivít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, vykonávaných podnikateľskými subjektami, príp občanmi obce.</w:t>
      </w:r>
    </w:p>
    <w:p w:rsidR="0075548C" w:rsidRPr="00307F16" w:rsidRDefault="0075548C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p w:rsidR="0075548C" w:rsidRPr="00307F16" w:rsidRDefault="0075548C" w:rsidP="0075548C">
      <w:pPr>
        <w:pBdr>
          <w:bottom w:val="single" w:sz="4" w:space="1" w:color="auto"/>
        </w:pBdr>
        <w:ind w:left="2160" w:hanging="2160"/>
        <w:jc w:val="both"/>
        <w:rPr>
          <w:rFonts w:ascii="Tahoma" w:hAnsi="Tahoma" w:cs="Tahoma"/>
          <w:b/>
          <w:noProof/>
          <w:szCs w:val="20"/>
          <w:lang w:val="sk-SK"/>
        </w:rPr>
      </w:pPr>
      <w:r w:rsidRPr="00307F16">
        <w:rPr>
          <w:rFonts w:ascii="Tahoma" w:hAnsi="Tahoma" w:cs="Tahoma"/>
          <w:b/>
          <w:noProof/>
          <w:szCs w:val="20"/>
          <w:lang w:val="sk-SK"/>
        </w:rPr>
        <w:t>Podprogram 1.5.          Cestovný ruch.</w:t>
      </w:r>
    </w:p>
    <w:p w:rsidR="0075548C" w:rsidRPr="00307F16" w:rsidRDefault="0075548C" w:rsidP="0075548C">
      <w:pPr>
        <w:autoSpaceDE w:val="0"/>
        <w:autoSpaceDN w:val="0"/>
        <w:adjustRightInd w:val="0"/>
        <w:rPr>
          <w:rFonts w:ascii="Tahoma" w:hAnsi="Tahoma" w:cs="Tahoma"/>
          <w:bCs/>
          <w:i/>
          <w:noProof/>
          <w:szCs w:val="20"/>
          <w:lang w:val="sk-SK"/>
        </w:rPr>
      </w:pPr>
    </w:p>
    <w:tbl>
      <w:tblPr>
        <w:tblStyle w:val="Mriekatabu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75548C" w:rsidRPr="00307F16" w:rsidTr="002A57D9">
        <w:trPr>
          <w:trHeight w:val="49"/>
        </w:trPr>
        <w:tc>
          <w:tcPr>
            <w:tcW w:w="9024" w:type="dxa"/>
            <w:shd w:val="clear" w:color="auto" w:fill="FFCC99"/>
          </w:tcPr>
          <w:p w:rsidR="0075548C" w:rsidRPr="00307F16" w:rsidRDefault="0075548C" w:rsidP="002A57D9">
            <w:pPr>
              <w:autoSpaceDE w:val="0"/>
              <w:autoSpaceDN w:val="0"/>
              <w:adjustRightInd w:val="0"/>
              <w:ind w:left="2052" w:hanging="2052"/>
              <w:jc w:val="both"/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sk-SK"/>
              </w:rPr>
              <w:t xml:space="preserve">Cieľ 1.5  </w:t>
            </w:r>
            <w:r w:rsidRPr="00307F16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sk-SK"/>
              </w:rPr>
              <w:tab/>
            </w:r>
            <w:r w:rsidRPr="00307F16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sk-SK"/>
              </w:rPr>
              <w:tab/>
              <w:t>Podporiť podnikateľské aktivity v cestovnom ruchu.</w:t>
            </w:r>
          </w:p>
        </w:tc>
      </w:tr>
    </w:tbl>
    <w:p w:rsidR="003F07D2" w:rsidRDefault="003F07D2" w:rsidP="0075548C">
      <w:pPr>
        <w:pStyle w:val="Zkladntext"/>
        <w:tabs>
          <w:tab w:val="left" w:pos="1500"/>
        </w:tabs>
        <w:jc w:val="left"/>
        <w:rPr>
          <w:rFonts w:ascii="Tahoma" w:hAnsi="Tahoma" w:cs="Tahoma"/>
          <w:bCs/>
          <w:noProof/>
          <w:lang w:val="sk-SK"/>
        </w:rPr>
      </w:pPr>
    </w:p>
    <w:p w:rsidR="003F07D2" w:rsidRPr="00307F16" w:rsidRDefault="003F07D2" w:rsidP="003F07D2">
      <w:pPr>
        <w:rPr>
          <w:rFonts w:ascii="Tahoma" w:hAnsi="Tahoma" w:cs="Tahoma"/>
          <w:b/>
          <w:noProof/>
          <w:sz w:val="16"/>
          <w:szCs w:val="16"/>
          <w:lang w:val="sk-SK" w:eastAsia="sk-SK"/>
        </w:rPr>
      </w:pPr>
      <w:r w:rsidRPr="00307F16">
        <w:rPr>
          <w:rFonts w:ascii="Tahoma" w:hAnsi="Tahoma" w:cs="Tahoma"/>
          <w:b/>
          <w:noProof/>
          <w:sz w:val="16"/>
          <w:szCs w:val="16"/>
          <w:lang w:val="sk-SK" w:eastAsia="sk-SK"/>
        </w:rPr>
        <w:t>Odporúčania:</w:t>
      </w:r>
    </w:p>
    <w:p w:rsidR="003F07D2" w:rsidRDefault="003F07D2" w:rsidP="003F07D2">
      <w:pPr>
        <w:pStyle w:val="Zkladntext"/>
        <w:numPr>
          <w:ilvl w:val="0"/>
          <w:numId w:val="9"/>
        </w:numPr>
        <w:jc w:val="left"/>
        <w:rPr>
          <w:rFonts w:ascii="Tahoma" w:hAnsi="Tahoma" w:cs="Tahoma"/>
          <w:bCs/>
          <w:noProof/>
          <w:lang w:val="sk-SK"/>
        </w:rPr>
      </w:pP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>Projekt 1.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5.1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 – 1.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5.2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 odporúčame odstrániť dané aktivity z Akčného plánu a merateľné indikátory projektov, nakoľko obec nemá kompetenciu ovplyvniť realizáciu uvedených aktivít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, vykonávaných podnikateľskými subjektmi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>.</w:t>
      </w:r>
    </w:p>
    <w:p w:rsidR="0075548C" w:rsidRPr="00307F16" w:rsidRDefault="0075548C" w:rsidP="0075548C">
      <w:pPr>
        <w:pStyle w:val="Zkladntext"/>
        <w:tabs>
          <w:tab w:val="left" w:pos="1500"/>
        </w:tabs>
        <w:jc w:val="left"/>
        <w:rPr>
          <w:rFonts w:ascii="Tahoma" w:hAnsi="Tahoma" w:cs="Tahoma"/>
          <w:bCs/>
          <w:noProof/>
          <w:lang w:val="sk-SK"/>
        </w:rPr>
      </w:pPr>
    </w:p>
    <w:p w:rsidR="0075548C" w:rsidRPr="00307F16" w:rsidRDefault="0075548C" w:rsidP="0075548C">
      <w:pPr>
        <w:pBdr>
          <w:bottom w:val="single" w:sz="4" w:space="1" w:color="auto"/>
        </w:pBdr>
        <w:ind w:left="2160" w:hanging="2160"/>
        <w:jc w:val="both"/>
        <w:rPr>
          <w:rFonts w:ascii="Tahoma" w:hAnsi="Tahoma" w:cs="Tahoma"/>
          <w:b/>
          <w:noProof/>
          <w:szCs w:val="20"/>
          <w:lang w:val="sk-SK"/>
        </w:rPr>
      </w:pPr>
      <w:r w:rsidRPr="00307F16">
        <w:rPr>
          <w:rFonts w:ascii="Tahoma" w:hAnsi="Tahoma" w:cs="Tahoma"/>
          <w:b/>
          <w:noProof/>
          <w:szCs w:val="20"/>
          <w:lang w:val="sk-SK"/>
        </w:rPr>
        <w:t>Podprogram 1.6.          Inovačné a technologické transfery.</w:t>
      </w:r>
    </w:p>
    <w:p w:rsidR="0075548C" w:rsidRPr="00307F16" w:rsidRDefault="0075548C" w:rsidP="0075548C">
      <w:pPr>
        <w:autoSpaceDE w:val="0"/>
        <w:autoSpaceDN w:val="0"/>
        <w:adjustRightInd w:val="0"/>
        <w:rPr>
          <w:rFonts w:ascii="Tahoma" w:hAnsi="Tahoma" w:cs="Tahoma"/>
          <w:bCs/>
          <w:i/>
          <w:noProof/>
          <w:szCs w:val="20"/>
          <w:lang w:val="sk-SK"/>
        </w:rPr>
      </w:pPr>
    </w:p>
    <w:tbl>
      <w:tblPr>
        <w:tblStyle w:val="Mriekatabu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75548C" w:rsidRPr="00307F16" w:rsidTr="002A57D9">
        <w:trPr>
          <w:trHeight w:val="46"/>
        </w:trPr>
        <w:tc>
          <w:tcPr>
            <w:tcW w:w="9024" w:type="dxa"/>
            <w:shd w:val="clear" w:color="auto" w:fill="FFCC99"/>
          </w:tcPr>
          <w:p w:rsidR="0075548C" w:rsidRPr="00307F16" w:rsidRDefault="0075548C" w:rsidP="002A57D9">
            <w:pPr>
              <w:autoSpaceDE w:val="0"/>
              <w:autoSpaceDN w:val="0"/>
              <w:adjustRightInd w:val="0"/>
              <w:ind w:left="2052" w:hanging="2052"/>
              <w:jc w:val="both"/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sk-SK"/>
              </w:rPr>
              <w:t xml:space="preserve">Cieľ 1.6  </w:t>
            </w:r>
            <w:r w:rsidRPr="00307F16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sk-SK"/>
              </w:rPr>
              <w:tab/>
            </w:r>
            <w:r w:rsidRPr="00307F16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sk-SK"/>
              </w:rPr>
              <w:tab/>
              <w:t>Podpora inovácií a technologických transferov.</w:t>
            </w:r>
          </w:p>
        </w:tc>
      </w:tr>
    </w:tbl>
    <w:p w:rsidR="0075548C" w:rsidRPr="00307F16" w:rsidRDefault="0075548C" w:rsidP="0075548C">
      <w:pPr>
        <w:pStyle w:val="Zkladntext"/>
        <w:tabs>
          <w:tab w:val="left" w:pos="1500"/>
        </w:tabs>
        <w:jc w:val="left"/>
        <w:rPr>
          <w:rFonts w:ascii="Tahoma" w:hAnsi="Tahoma" w:cs="Tahoma"/>
          <w:bCs/>
          <w:noProof/>
          <w:lang w:val="sk-SK"/>
        </w:rPr>
      </w:pPr>
    </w:p>
    <w:p w:rsidR="003F07D2" w:rsidRPr="00307F16" w:rsidRDefault="003F07D2" w:rsidP="003F07D2">
      <w:pPr>
        <w:rPr>
          <w:rFonts w:ascii="Tahoma" w:hAnsi="Tahoma" w:cs="Tahoma"/>
          <w:b/>
          <w:noProof/>
          <w:sz w:val="16"/>
          <w:szCs w:val="16"/>
          <w:lang w:val="sk-SK" w:eastAsia="sk-SK"/>
        </w:rPr>
      </w:pPr>
      <w:bookmarkStart w:id="1" w:name="_Toc172860168"/>
      <w:r w:rsidRPr="00307F16">
        <w:rPr>
          <w:rFonts w:ascii="Tahoma" w:hAnsi="Tahoma" w:cs="Tahoma"/>
          <w:b/>
          <w:noProof/>
          <w:sz w:val="16"/>
          <w:szCs w:val="16"/>
          <w:lang w:val="sk-SK" w:eastAsia="sk-SK"/>
        </w:rPr>
        <w:t>Odporúčania:</w:t>
      </w:r>
    </w:p>
    <w:p w:rsidR="003F07D2" w:rsidRDefault="003F07D2" w:rsidP="003F07D2">
      <w:pPr>
        <w:pStyle w:val="Zkladntext"/>
        <w:numPr>
          <w:ilvl w:val="0"/>
          <w:numId w:val="9"/>
        </w:numPr>
        <w:jc w:val="left"/>
        <w:rPr>
          <w:rFonts w:ascii="Tahoma" w:hAnsi="Tahoma" w:cs="Tahoma"/>
          <w:bCs/>
          <w:noProof/>
          <w:lang w:val="sk-SK"/>
        </w:rPr>
      </w:pP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>Projekt 1.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6.1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 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-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 odporúčame odstrániť dané aktivity z Akčného plánu a merateľné indikátory projekt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u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>, nakoľko obec nemá kompetenciu ovplyvniť realizáciu uvedených aktivít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, vykonávaných podnikateľskými subjektmi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>.</w:t>
      </w:r>
    </w:p>
    <w:p w:rsidR="003F07D2" w:rsidRPr="00307F16" w:rsidRDefault="003F07D2" w:rsidP="0075548C">
      <w:pPr>
        <w:rPr>
          <w:noProof/>
          <w:lang w:val="sk-SK" w:eastAsia="sk-SK"/>
        </w:rPr>
      </w:pPr>
    </w:p>
    <w:p w:rsidR="0075548C" w:rsidRPr="00307F16" w:rsidRDefault="0075548C" w:rsidP="0075548C">
      <w:pPr>
        <w:pBdr>
          <w:bottom w:val="single" w:sz="4" w:space="1" w:color="auto"/>
        </w:pBdr>
        <w:ind w:left="2160" w:hanging="2160"/>
        <w:jc w:val="both"/>
        <w:rPr>
          <w:rFonts w:ascii="Tahoma" w:hAnsi="Tahoma" w:cs="Tahoma"/>
          <w:b/>
          <w:noProof/>
          <w:szCs w:val="20"/>
          <w:lang w:val="sk-SK"/>
        </w:rPr>
      </w:pPr>
      <w:r w:rsidRPr="00307F16">
        <w:rPr>
          <w:rFonts w:ascii="Tahoma" w:hAnsi="Tahoma" w:cs="Tahoma"/>
          <w:b/>
          <w:noProof/>
          <w:szCs w:val="20"/>
          <w:lang w:val="sk-SK"/>
        </w:rPr>
        <w:t>Podprogram 1.7.          Podpora inovačných aktivít v podnikoch.</w:t>
      </w:r>
    </w:p>
    <w:p w:rsidR="0075548C" w:rsidRPr="00307F16" w:rsidRDefault="0075548C" w:rsidP="0075548C">
      <w:pPr>
        <w:jc w:val="both"/>
        <w:rPr>
          <w:rFonts w:ascii="Tahoma" w:hAnsi="Tahoma" w:cs="Tahoma"/>
          <w:b/>
          <w:noProof/>
          <w:sz w:val="16"/>
          <w:szCs w:val="23"/>
          <w:lang w:val="sk-SK"/>
        </w:rPr>
      </w:pPr>
    </w:p>
    <w:tbl>
      <w:tblPr>
        <w:tblStyle w:val="Mriekatabu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75548C" w:rsidRPr="00307F16" w:rsidTr="002A57D9">
        <w:trPr>
          <w:trHeight w:val="47"/>
        </w:trPr>
        <w:tc>
          <w:tcPr>
            <w:tcW w:w="9024" w:type="dxa"/>
            <w:shd w:val="clear" w:color="auto" w:fill="FFCC99"/>
          </w:tcPr>
          <w:p w:rsidR="0075548C" w:rsidRPr="00307F16" w:rsidRDefault="0075548C" w:rsidP="002A57D9">
            <w:pPr>
              <w:autoSpaceDE w:val="0"/>
              <w:autoSpaceDN w:val="0"/>
              <w:adjustRightInd w:val="0"/>
              <w:ind w:left="2052" w:hanging="2052"/>
              <w:jc w:val="both"/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sk-SK"/>
              </w:rPr>
              <w:t xml:space="preserve">Cieľ 1.7  </w:t>
            </w:r>
            <w:r w:rsidRPr="00307F16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sk-SK"/>
              </w:rPr>
              <w:tab/>
            </w:r>
            <w:r w:rsidRPr="00307F16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sk-SK"/>
              </w:rPr>
              <w:tab/>
              <w:t>Podpora spoločných služieb pre podnikateľov.</w:t>
            </w:r>
          </w:p>
        </w:tc>
      </w:tr>
    </w:tbl>
    <w:p w:rsidR="0075548C" w:rsidRPr="00307F16" w:rsidRDefault="0075548C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p w:rsidR="003F07D2" w:rsidRPr="00307F16" w:rsidRDefault="003F07D2" w:rsidP="003F07D2">
      <w:pPr>
        <w:rPr>
          <w:rFonts w:ascii="Tahoma" w:hAnsi="Tahoma" w:cs="Tahoma"/>
          <w:b/>
          <w:noProof/>
          <w:sz w:val="16"/>
          <w:szCs w:val="16"/>
          <w:lang w:val="sk-SK" w:eastAsia="sk-SK"/>
        </w:rPr>
      </w:pPr>
      <w:r w:rsidRPr="00307F16">
        <w:rPr>
          <w:rFonts w:ascii="Tahoma" w:hAnsi="Tahoma" w:cs="Tahoma"/>
          <w:b/>
          <w:noProof/>
          <w:sz w:val="16"/>
          <w:szCs w:val="16"/>
          <w:lang w:val="sk-SK" w:eastAsia="sk-SK"/>
        </w:rPr>
        <w:t>Odporúčania:</w:t>
      </w:r>
    </w:p>
    <w:p w:rsidR="0075548C" w:rsidRPr="00DD1E8E" w:rsidRDefault="003F07D2" w:rsidP="00C27BB1">
      <w:pPr>
        <w:pStyle w:val="Zkladntext"/>
        <w:numPr>
          <w:ilvl w:val="0"/>
          <w:numId w:val="9"/>
        </w:numPr>
        <w:jc w:val="left"/>
        <w:rPr>
          <w:noProof/>
          <w:lang w:val="sk-SK" w:eastAsia="sk-SK"/>
        </w:rPr>
      </w:pPr>
      <w:r w:rsidRPr="003F07D2">
        <w:rPr>
          <w:rFonts w:ascii="Tahoma" w:hAnsi="Tahoma" w:cs="Tahoma"/>
          <w:noProof/>
          <w:sz w:val="16"/>
          <w:szCs w:val="16"/>
          <w:lang w:val="sk-SK" w:eastAsia="sk-SK"/>
        </w:rPr>
        <w:t>Projekt 1.7.1 – 1.7.3 - odporúčame odstrániť dané aktivity z Akčného plánu a merateľné indikátory projektov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 xml:space="preserve">, nakoľko myšlienka </w:t>
      </w:r>
      <w:r w:rsidR="00DD1E8E">
        <w:rPr>
          <w:rFonts w:ascii="Tahoma" w:hAnsi="Tahoma" w:cs="Tahoma"/>
          <w:noProof/>
          <w:sz w:val="16"/>
          <w:szCs w:val="16"/>
          <w:lang w:val="sk-SK" w:eastAsia="sk-SK"/>
        </w:rPr>
        <w:t>vybudovania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 xml:space="preserve"> priemyseln</w:t>
      </w:r>
      <w:r w:rsidR="00DD1E8E">
        <w:rPr>
          <w:rFonts w:ascii="Tahoma" w:hAnsi="Tahoma" w:cs="Tahoma"/>
          <w:noProof/>
          <w:sz w:val="16"/>
          <w:szCs w:val="16"/>
          <w:lang w:val="sk-SK" w:eastAsia="sk-SK"/>
        </w:rPr>
        <w:t>ej zóny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 xml:space="preserve"> v obci </w:t>
      </w:r>
      <w:r w:rsidR="00DD1E8E">
        <w:rPr>
          <w:rFonts w:ascii="Tahoma" w:hAnsi="Tahoma" w:cs="Tahoma"/>
          <w:noProof/>
          <w:sz w:val="16"/>
          <w:szCs w:val="16"/>
          <w:lang w:val="sk-SK" w:eastAsia="sk-SK"/>
        </w:rPr>
        <w:t>z vysokých finančných nárokov nie je v súčasnosti realizovateľná obcou.</w:t>
      </w:r>
    </w:p>
    <w:p w:rsidR="00DD1E8E" w:rsidRPr="003F07D2" w:rsidRDefault="00DD1E8E" w:rsidP="00D14D2B">
      <w:pPr>
        <w:pStyle w:val="Zkladntext"/>
        <w:jc w:val="left"/>
        <w:rPr>
          <w:noProof/>
          <w:lang w:val="sk-SK" w:eastAsia="sk-SK"/>
        </w:rPr>
      </w:pPr>
    </w:p>
    <w:p w:rsidR="0075548C" w:rsidRPr="00307F16" w:rsidRDefault="0075548C" w:rsidP="0075548C">
      <w:pPr>
        <w:pStyle w:val="Nadpis2"/>
        <w:numPr>
          <w:ilvl w:val="0"/>
          <w:numId w:val="0"/>
        </w:numPr>
        <w:rPr>
          <w:rFonts w:ascii="Tahoma" w:hAnsi="Tahoma"/>
          <w:bCs w:val="0"/>
          <w:noProof/>
        </w:rPr>
      </w:pPr>
      <w:bookmarkStart w:id="2" w:name="_Toc219780706"/>
      <w:bookmarkEnd w:id="1"/>
      <w:r w:rsidRPr="00307F16">
        <w:rPr>
          <w:rFonts w:ascii="Tahoma" w:hAnsi="Tahoma"/>
          <w:bCs w:val="0"/>
          <w:noProof/>
        </w:rPr>
        <w:t>Program 2. Doprava a komunikácie</w:t>
      </w:r>
      <w:bookmarkEnd w:id="2"/>
    </w:p>
    <w:p w:rsidR="0075548C" w:rsidRPr="00307F16" w:rsidRDefault="0075548C" w:rsidP="0075548C">
      <w:pPr>
        <w:pStyle w:val="Nadpis2"/>
        <w:numPr>
          <w:ilvl w:val="0"/>
          <w:numId w:val="0"/>
        </w:numPr>
        <w:rPr>
          <w:noProof/>
        </w:rPr>
      </w:pPr>
    </w:p>
    <w:p w:rsidR="0075548C" w:rsidRPr="00307F16" w:rsidRDefault="0075548C" w:rsidP="0075548C">
      <w:pPr>
        <w:pBdr>
          <w:bottom w:val="single" w:sz="4" w:space="1" w:color="auto"/>
        </w:pBdr>
        <w:ind w:left="851" w:hanging="851"/>
        <w:rPr>
          <w:rFonts w:ascii="Tahoma" w:hAnsi="Tahoma" w:cs="Tahoma"/>
          <w:b/>
          <w:bCs/>
          <w:noProof/>
          <w:szCs w:val="20"/>
          <w:lang w:val="sk-SK"/>
        </w:rPr>
      </w:pPr>
      <w:r w:rsidRPr="00307F16">
        <w:rPr>
          <w:rFonts w:ascii="Tahoma" w:hAnsi="Tahoma" w:cs="Tahoma"/>
          <w:b/>
          <w:bCs/>
          <w:noProof/>
          <w:szCs w:val="20"/>
          <w:lang w:val="sk-SK"/>
        </w:rPr>
        <w:t>Podprogram 2.1. Komunikácie</w:t>
      </w:r>
    </w:p>
    <w:p w:rsidR="0075548C" w:rsidRPr="00307F16" w:rsidRDefault="0075548C" w:rsidP="0075548C">
      <w:pPr>
        <w:rPr>
          <w:rFonts w:ascii="Tahoma" w:hAnsi="Tahoma" w:cs="Tahoma"/>
          <w:noProof/>
          <w:szCs w:val="20"/>
          <w:lang w:val="sk-SK"/>
        </w:rPr>
      </w:pPr>
    </w:p>
    <w:tbl>
      <w:tblPr>
        <w:tblStyle w:val="Mriekatabu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75548C" w:rsidRPr="00307F16" w:rsidTr="002A57D9">
        <w:trPr>
          <w:trHeight w:val="51"/>
        </w:trPr>
        <w:tc>
          <w:tcPr>
            <w:tcW w:w="9024" w:type="dxa"/>
            <w:shd w:val="clear" w:color="auto" w:fill="FFCC99"/>
          </w:tcPr>
          <w:p w:rsidR="0075548C" w:rsidRPr="00307F16" w:rsidRDefault="0075548C" w:rsidP="002A57D9">
            <w:pPr>
              <w:ind w:left="2160" w:hanging="2160"/>
              <w:rPr>
                <w:rFonts w:ascii="Tahoma" w:hAnsi="Tahoma" w:cs="Tahoma"/>
                <w:b/>
                <w:iCs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  <w:lang w:val="sk-SK"/>
              </w:rPr>
              <w:t xml:space="preserve">Cieľ 2.1 </w:t>
            </w: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  <w:lang w:val="sk-SK"/>
              </w:rPr>
              <w:tab/>
              <w:t>Rozvoj dopravnej infraštruktúr</w:t>
            </w:r>
          </w:p>
        </w:tc>
      </w:tr>
    </w:tbl>
    <w:p w:rsidR="0075548C" w:rsidRPr="00307F16" w:rsidRDefault="0075548C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1"/>
        <w:gridCol w:w="1738"/>
        <w:gridCol w:w="2268"/>
        <w:gridCol w:w="1134"/>
        <w:gridCol w:w="992"/>
        <w:gridCol w:w="1559"/>
      </w:tblGrid>
      <w:tr w:rsidR="00DD1E8E" w:rsidRPr="00307F16" w:rsidTr="00DD1E8E">
        <w:trPr>
          <w:trHeight w:val="56"/>
        </w:trPr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DD1E8E" w:rsidRPr="00307F16" w:rsidRDefault="00DD1E8E" w:rsidP="002A57D9">
            <w:pP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Projekt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DD1E8E" w:rsidRPr="00307F16" w:rsidRDefault="00DD1E8E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Merateľné indikátory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DD1E8E" w:rsidRPr="00307F16" w:rsidRDefault="00DD1E8E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Typ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DD1E8E" w:rsidRPr="00307F16" w:rsidRDefault="0019042A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Hodnota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DD1E8E" w:rsidRPr="00307F16" w:rsidRDefault="00DD1E8E" w:rsidP="00D14D2B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P</w:t>
            </w:r>
            <w:r w:rsidR="00D14D2B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o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známky</w:t>
            </w:r>
          </w:p>
        </w:tc>
      </w:tr>
      <w:tr w:rsidR="00DD1E8E" w:rsidRPr="00307F16" w:rsidTr="00DD1E8E">
        <w:trPr>
          <w:trHeight w:val="258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8E" w:rsidRPr="00307F16" w:rsidRDefault="00DD1E8E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Projekt 2.1.1 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8E" w:rsidRPr="00307F16" w:rsidRDefault="00DD1E8E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AC4C40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Výstavba</w:t>
            </w: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 xml:space="preserve"> miestnych a štátnych komunikácií v obci.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8E" w:rsidRPr="00307F16" w:rsidRDefault="00DD1E8E" w:rsidP="002A57D9">
            <w:pPr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 xml:space="preserve">Dĺžka rekonštruovaných a novovybudovaných ciest II. a III. Triedy a miestnych komunikácií </w:t>
            </w:r>
            <w:r w:rsidR="0019042A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(v km)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8E" w:rsidRPr="00307F16" w:rsidRDefault="00DD1E8E" w:rsidP="002A57D9">
            <w:pPr>
              <w:jc w:val="center"/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výstup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8E" w:rsidRPr="00307F16" w:rsidRDefault="00AC4C40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8E" w:rsidRPr="00DD1E8E" w:rsidRDefault="00DD1E8E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highlight w:val="yellow"/>
                <w:lang w:val="sk-SK"/>
              </w:rPr>
            </w:pPr>
          </w:p>
        </w:tc>
      </w:tr>
      <w:tr w:rsidR="00DD1E8E" w:rsidRPr="00307F16" w:rsidTr="00DD1E8E">
        <w:trPr>
          <w:trHeight w:val="258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8E" w:rsidRPr="00307F16" w:rsidRDefault="00DD1E8E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8E" w:rsidRPr="00307F16" w:rsidRDefault="00DD1E8E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8E" w:rsidRPr="00307F16" w:rsidRDefault="00DD1E8E" w:rsidP="002A57D9">
            <w:pPr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Dĺžka novovybudovaných chodníkov</w:t>
            </w:r>
            <w:r w:rsidR="0019042A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 xml:space="preserve"> (v km)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8E" w:rsidRPr="00307F16" w:rsidRDefault="00DD1E8E" w:rsidP="002A57D9">
            <w:pPr>
              <w:jc w:val="center"/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výstup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8E" w:rsidRPr="00307F16" w:rsidRDefault="00AC4C40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1,23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8E" w:rsidRPr="00307F16" w:rsidRDefault="00DD1E8E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DD1E8E" w:rsidRPr="00307F16" w:rsidTr="00DD1E8E">
        <w:trPr>
          <w:trHeight w:val="258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8E" w:rsidRPr="00307F16" w:rsidRDefault="00DD1E8E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8E" w:rsidRPr="00307F16" w:rsidRDefault="00DD1E8E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8E" w:rsidRPr="00307F16" w:rsidRDefault="00DD1E8E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Počet užívateľov podporených projektov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8E" w:rsidRPr="00307F16" w:rsidRDefault="00DD1E8E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8E" w:rsidRPr="00307F16" w:rsidRDefault="00DD1E8E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3026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8E" w:rsidRPr="00307F16" w:rsidRDefault="00DD1E8E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DD1E8E" w:rsidRPr="00307F16" w:rsidTr="00DD1E8E">
        <w:trPr>
          <w:trHeight w:val="258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8E" w:rsidRPr="00307F16" w:rsidRDefault="00DD1E8E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8E" w:rsidRPr="00307F16" w:rsidRDefault="00DD1E8E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8E" w:rsidRPr="00307F16" w:rsidRDefault="00DD1E8E" w:rsidP="002A57D9">
            <w:pPr>
              <w:pStyle w:val="Zarkazkladnhotextu2"/>
              <w:framePr w:wrap="around"/>
              <w:ind w:left="0"/>
              <w:rPr>
                <w:rFonts w:ascii="Tahoma" w:hAnsi="Tahoma" w:cs="Tahoma"/>
                <w:bCs/>
                <w:noProof/>
                <w:sz w:val="16"/>
                <w:szCs w:val="16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</w:rPr>
              <w:t>Počet vytvorených pracovných miest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8E" w:rsidRPr="00307F16" w:rsidRDefault="00DD1E8E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8E" w:rsidRPr="00307F16" w:rsidRDefault="00DD1E8E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8E" w:rsidRPr="00307F16" w:rsidRDefault="00DD1E8E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DD1E8E" w:rsidRPr="00307F16" w:rsidTr="00DD1E8E">
        <w:trPr>
          <w:trHeight w:val="221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8E" w:rsidRPr="00307F16" w:rsidRDefault="00DD1E8E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Projekt 2.1.2 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8E" w:rsidRPr="00307F16" w:rsidRDefault="00DD1E8E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AC4C40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Rekonštrukcia</w:t>
            </w: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 xml:space="preserve"> miestnych komunikácií v obci.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8E" w:rsidRPr="00307F16" w:rsidRDefault="00DD1E8E" w:rsidP="002A57D9">
            <w:pPr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 xml:space="preserve">Dĺžka rekonštruovaných a novovybudovaných ciest II. </w:t>
            </w: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lastRenderedPageBreak/>
              <w:t xml:space="preserve">a III. triedy a miestnych komunikácií </w:t>
            </w:r>
            <w:r w:rsidR="0019042A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(v km)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8E" w:rsidRPr="00307F16" w:rsidRDefault="00DD1E8E" w:rsidP="002A57D9">
            <w:pPr>
              <w:jc w:val="center"/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lastRenderedPageBreak/>
              <w:t>výstup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8E" w:rsidRPr="00307F16" w:rsidRDefault="00AC4C40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8E" w:rsidRPr="00307F16" w:rsidRDefault="00DD1E8E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DD1E8E" w:rsidRPr="00307F16" w:rsidTr="00DD1E8E">
        <w:trPr>
          <w:trHeight w:val="221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8E" w:rsidRPr="00307F16" w:rsidRDefault="00DD1E8E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8E" w:rsidRPr="00307F16" w:rsidRDefault="00DD1E8E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8E" w:rsidRPr="00307F16" w:rsidRDefault="00DD1E8E" w:rsidP="002A57D9">
            <w:pPr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Dĺžka novovybudovaných chodníkov</w:t>
            </w:r>
            <w:r w:rsidR="0019042A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 xml:space="preserve"> (v km)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8E" w:rsidRPr="00307F16" w:rsidRDefault="00DD1E8E" w:rsidP="002A57D9">
            <w:pPr>
              <w:jc w:val="center"/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výstup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8E" w:rsidRPr="00307F16" w:rsidRDefault="00AC4C40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1,23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8E" w:rsidRPr="00307F16" w:rsidRDefault="00DD1E8E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DD1E8E" w:rsidRPr="00307F16" w:rsidTr="00DD1E8E">
        <w:trPr>
          <w:trHeight w:val="221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8E" w:rsidRPr="00307F16" w:rsidRDefault="00DD1E8E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8E" w:rsidRPr="00307F16" w:rsidRDefault="00DD1E8E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8E" w:rsidRPr="00307F16" w:rsidRDefault="00DD1E8E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Počet užívateľov podporených projektov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8E" w:rsidRPr="00307F16" w:rsidRDefault="00DD1E8E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8E" w:rsidRPr="00307F16" w:rsidRDefault="00DD1E8E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3</w:t>
            </w:r>
            <w:r w:rsidR="00D23FD2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 xml:space="preserve"> </w:t>
            </w: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8E" w:rsidRPr="00307F16" w:rsidRDefault="00DD1E8E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DD1E8E" w:rsidRPr="00307F16" w:rsidTr="00DD1E8E">
        <w:trPr>
          <w:trHeight w:val="221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8E" w:rsidRPr="00307F16" w:rsidRDefault="00DD1E8E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8E" w:rsidRPr="00307F16" w:rsidRDefault="00DD1E8E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8E" w:rsidRPr="00307F16" w:rsidRDefault="00DD1E8E" w:rsidP="002A57D9">
            <w:pPr>
              <w:pStyle w:val="Zarkazkladnhotextu2"/>
              <w:framePr w:wrap="around"/>
              <w:ind w:left="0"/>
              <w:rPr>
                <w:rFonts w:ascii="Tahoma" w:hAnsi="Tahoma" w:cs="Tahoma"/>
                <w:bCs/>
                <w:noProof/>
                <w:sz w:val="16"/>
                <w:szCs w:val="16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</w:rPr>
              <w:t>Počet vytvorených pracovných miest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8E" w:rsidRPr="00307F16" w:rsidRDefault="00DD1E8E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8E" w:rsidRPr="00307F16" w:rsidRDefault="00DD1E8E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8E" w:rsidRPr="00307F16" w:rsidRDefault="00DD1E8E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D23FD2" w:rsidRPr="00307F16" w:rsidTr="00C27BB1">
        <w:trPr>
          <w:trHeight w:val="169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FD2" w:rsidRPr="00307F16" w:rsidRDefault="00D23FD2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Projekt 2.1.3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2" w:rsidRPr="00307F16" w:rsidRDefault="00D23FD2" w:rsidP="002A57D9">
            <w:pPr>
              <w:rPr>
                <w:rFonts w:ascii="Tahoma" w:hAnsi="Tahoma" w:cs="Tahoma"/>
                <w:bCs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 w:eastAsia="sk-SK"/>
              </w:rPr>
              <w:t>Výstavba cyklotrás na prepojenie sídiel regiónu.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2" w:rsidRPr="00307F16" w:rsidRDefault="00D23FD2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Dĺžka vybudovaných cyklotrás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2" w:rsidRPr="00307F16" w:rsidRDefault="00D23FD2" w:rsidP="002A57D9">
            <w:pPr>
              <w:jc w:val="center"/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výstup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FD2" w:rsidRPr="00307F16" w:rsidRDefault="00D23FD2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km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FD2" w:rsidRPr="00307F16" w:rsidRDefault="00D23FD2" w:rsidP="00D23FD2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 xml:space="preserve">Projekt v programovom období ešte nebol realizovaný, ale predpokladá sa jeho realizácia v roku 2016 </w:t>
            </w:r>
            <w:r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- 2017</w:t>
            </w:r>
          </w:p>
        </w:tc>
      </w:tr>
      <w:tr w:rsidR="00D23FD2" w:rsidRPr="00307F16" w:rsidTr="00C27BB1">
        <w:trPr>
          <w:trHeight w:val="169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FD2" w:rsidRPr="00307F16" w:rsidRDefault="00D23FD2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2" w:rsidRPr="00307F16" w:rsidRDefault="00D23FD2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2" w:rsidRPr="00307F16" w:rsidRDefault="00D23FD2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Počet užívateľov podporených projektov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2" w:rsidRPr="00307F16" w:rsidRDefault="00D23FD2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FD2" w:rsidRPr="00307F16" w:rsidRDefault="00D23FD2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FD2" w:rsidRPr="00307F16" w:rsidRDefault="00D23FD2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D23FD2" w:rsidRPr="00307F16" w:rsidTr="00C27BB1">
        <w:trPr>
          <w:trHeight w:val="169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FD2" w:rsidRPr="00307F16" w:rsidRDefault="00D23FD2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2" w:rsidRPr="00307F16" w:rsidRDefault="00D23FD2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2" w:rsidRPr="00307F16" w:rsidRDefault="00D23FD2" w:rsidP="002A57D9">
            <w:pPr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Počet nových návštevníkov obce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2" w:rsidRPr="00307F16" w:rsidRDefault="00D23FD2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FD2" w:rsidRPr="00307F16" w:rsidRDefault="00D23FD2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FD2" w:rsidRPr="00307F16" w:rsidRDefault="00D23FD2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D23FD2" w:rsidRPr="00307F16" w:rsidTr="00C27BB1">
        <w:trPr>
          <w:trHeight w:val="169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FD2" w:rsidRPr="00307F16" w:rsidRDefault="00D23FD2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2" w:rsidRPr="00307F16" w:rsidRDefault="00D23FD2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2" w:rsidRPr="00307F16" w:rsidRDefault="00D23FD2" w:rsidP="002A57D9">
            <w:pPr>
              <w:pStyle w:val="Zarkazkladnhotextu2"/>
              <w:framePr w:wrap="around"/>
              <w:ind w:left="0"/>
              <w:rPr>
                <w:rFonts w:ascii="Tahoma" w:hAnsi="Tahoma" w:cs="Tahoma"/>
                <w:bCs/>
                <w:noProof/>
                <w:sz w:val="16"/>
                <w:szCs w:val="16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</w:rPr>
              <w:t>Počet vytvorených pracovných miest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2" w:rsidRPr="00307F16" w:rsidRDefault="00D23FD2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FD2" w:rsidRPr="00307F16" w:rsidRDefault="00D23FD2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FD2" w:rsidRPr="00307F16" w:rsidRDefault="00D23FD2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D23FD2" w:rsidRPr="00307F16" w:rsidTr="00C27BB1">
        <w:trPr>
          <w:trHeight w:val="195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FD2" w:rsidRPr="00307F16" w:rsidRDefault="00D23FD2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2" w:rsidRPr="00307F16" w:rsidRDefault="00D23FD2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2" w:rsidRPr="00307F16" w:rsidRDefault="00D23FD2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Počet užívateľov podporených projektov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2" w:rsidRPr="00307F16" w:rsidRDefault="00D23FD2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FD2" w:rsidRPr="00307F16" w:rsidRDefault="00D23FD2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2" w:rsidRPr="00307F16" w:rsidRDefault="00D23FD2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DD1E8E" w:rsidRPr="00307F16" w:rsidTr="00DD1E8E">
        <w:trPr>
          <w:trHeight w:val="26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8E" w:rsidRPr="00307F16" w:rsidRDefault="00DD1E8E" w:rsidP="002A57D9">
            <w:pPr>
              <w:rPr>
                <w:noProof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Projekt 2.1.4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8E" w:rsidRPr="00307F16" w:rsidRDefault="00DD1E8E" w:rsidP="002A57D9">
            <w:pPr>
              <w:rPr>
                <w:rFonts w:ascii="Tahoma" w:hAnsi="Tahoma" w:cs="Tahoma"/>
                <w:bCs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 w:eastAsia="sk-SK"/>
              </w:rPr>
              <w:t>Dostavba parkovísk pre potreby občianskej infraštruktúry.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8E" w:rsidRPr="00307F16" w:rsidRDefault="00DD1E8E" w:rsidP="002A57D9">
            <w:pPr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Počet novovybudovaných parkovacích miest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8E" w:rsidRPr="00307F16" w:rsidRDefault="00DD1E8E" w:rsidP="002A57D9">
            <w:pPr>
              <w:jc w:val="center"/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výstup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8E" w:rsidRPr="00307F16" w:rsidRDefault="00D23FD2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8E" w:rsidRPr="00307F16" w:rsidRDefault="00DD1E8E" w:rsidP="00D23FD2">
            <w:pPr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DD1E8E" w:rsidRPr="00307F16" w:rsidTr="00DD1E8E">
        <w:trPr>
          <w:trHeight w:val="26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8E" w:rsidRPr="00307F16" w:rsidRDefault="00DD1E8E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8E" w:rsidRPr="00307F16" w:rsidRDefault="00DD1E8E" w:rsidP="002A57D9">
            <w:pPr>
              <w:rPr>
                <w:rFonts w:ascii="Tahoma" w:hAnsi="Tahoma" w:cs="Tahoma"/>
                <w:bCs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8E" w:rsidRPr="00307F16" w:rsidRDefault="00DD1E8E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Počet užívateľov podporených projektov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8E" w:rsidRPr="00307F16" w:rsidRDefault="00DD1E8E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8E" w:rsidRPr="00307F16" w:rsidRDefault="00D23FD2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3 026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8E" w:rsidRPr="00307F16" w:rsidRDefault="00DD1E8E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DD1E8E" w:rsidRPr="00307F16" w:rsidTr="00DD1E8E">
        <w:trPr>
          <w:trHeight w:val="26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8E" w:rsidRPr="00307F16" w:rsidRDefault="00DD1E8E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8E" w:rsidRPr="00307F16" w:rsidRDefault="00DD1E8E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8E" w:rsidRPr="00307F16" w:rsidRDefault="00DD1E8E" w:rsidP="002A57D9">
            <w:pPr>
              <w:pStyle w:val="Zarkazkladnhotextu2"/>
              <w:framePr w:wrap="around"/>
              <w:ind w:left="0"/>
              <w:rPr>
                <w:rFonts w:ascii="Tahoma" w:hAnsi="Tahoma" w:cs="Tahoma"/>
                <w:bCs/>
                <w:noProof/>
                <w:sz w:val="16"/>
                <w:szCs w:val="16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</w:rPr>
              <w:t>Počet vytvorených pracovných miest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8E" w:rsidRPr="00307F16" w:rsidRDefault="00DD1E8E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8E" w:rsidRPr="00307F16" w:rsidRDefault="00D23FD2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8E" w:rsidRPr="00307F16" w:rsidRDefault="00DD1E8E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DD1E8E" w:rsidRPr="00307F16" w:rsidTr="00DD1E8E">
        <w:trPr>
          <w:trHeight w:val="499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8E" w:rsidRPr="00307F16" w:rsidRDefault="00DD1E8E" w:rsidP="002A57D9">
            <w:pPr>
              <w:rPr>
                <w:noProof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Projekt 2.1.5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8E" w:rsidRPr="00307F16" w:rsidRDefault="00DD1E8E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AC4C40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Dostavba chodníkov</w:t>
            </w: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 xml:space="preserve"> popri miestnych komunikáciách.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8E" w:rsidRPr="00307F16" w:rsidRDefault="00DD1E8E" w:rsidP="002A57D9">
            <w:pPr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 xml:space="preserve">Dĺžka rekonštruovaných a novovybudovaných ciest II. a III. triedy a miestnych komunikácií </w:t>
            </w:r>
            <w:r w:rsidR="0076143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(v km)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8E" w:rsidRPr="00307F16" w:rsidRDefault="00DD1E8E" w:rsidP="002A57D9">
            <w:pPr>
              <w:jc w:val="center"/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výstup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8E" w:rsidRPr="00307F16" w:rsidRDefault="00AC4C40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8E" w:rsidRPr="00307F16" w:rsidRDefault="00DD1E8E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DD1E8E" w:rsidRPr="00307F16" w:rsidTr="00DD1E8E">
        <w:trPr>
          <w:trHeight w:val="9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8E" w:rsidRPr="00307F16" w:rsidRDefault="00DD1E8E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8E" w:rsidRPr="00307F16" w:rsidRDefault="00DD1E8E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8E" w:rsidRPr="00307F16" w:rsidRDefault="00DD1E8E" w:rsidP="002A57D9">
            <w:pPr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Dĺžka novovybudovaných chodníkov</w:t>
            </w:r>
            <w:r w:rsidR="0076143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 xml:space="preserve"> (v km)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8E" w:rsidRPr="00307F16" w:rsidRDefault="00DD1E8E" w:rsidP="002A57D9">
            <w:pPr>
              <w:jc w:val="center"/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výstup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8E" w:rsidRPr="00307F16" w:rsidRDefault="00AC4C40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1,23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8E" w:rsidRPr="00307F16" w:rsidRDefault="00DD1E8E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DD1E8E" w:rsidRPr="00307F16" w:rsidTr="00DD1E8E">
        <w:trPr>
          <w:trHeight w:val="7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8E" w:rsidRPr="00307F16" w:rsidRDefault="00DD1E8E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8E" w:rsidRPr="00307F16" w:rsidRDefault="00DD1E8E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8E" w:rsidRPr="00307F16" w:rsidRDefault="00DD1E8E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Počet užívateľov podporených projektov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8E" w:rsidRPr="00307F16" w:rsidRDefault="00DD1E8E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8E" w:rsidRPr="00307F16" w:rsidRDefault="00D23FD2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3 026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8E" w:rsidRPr="00307F16" w:rsidRDefault="00DD1E8E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DD1E8E" w:rsidRPr="00307F16" w:rsidTr="00DD1E8E">
        <w:trPr>
          <w:trHeight w:val="191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8E" w:rsidRPr="00307F16" w:rsidRDefault="00DD1E8E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8E" w:rsidRPr="00307F16" w:rsidRDefault="00DD1E8E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8E" w:rsidRPr="00307F16" w:rsidRDefault="00DD1E8E" w:rsidP="002A57D9">
            <w:pPr>
              <w:pStyle w:val="Zarkazkladnhotextu2"/>
              <w:framePr w:wrap="around"/>
              <w:ind w:left="0"/>
              <w:rPr>
                <w:rFonts w:ascii="Tahoma" w:hAnsi="Tahoma" w:cs="Tahoma"/>
                <w:bCs/>
                <w:noProof/>
                <w:sz w:val="16"/>
                <w:szCs w:val="16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</w:rPr>
              <w:t>Počet vytvorených pracovných miest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8E" w:rsidRPr="00307F16" w:rsidRDefault="00DD1E8E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8E" w:rsidRPr="00307F16" w:rsidRDefault="00D23FD2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8E" w:rsidRPr="00307F16" w:rsidRDefault="00DD1E8E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D23FD2" w:rsidRPr="00307F16" w:rsidTr="00C27BB1">
        <w:trPr>
          <w:trHeight w:val="7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FD2" w:rsidRPr="00307F16" w:rsidRDefault="00D23FD2" w:rsidP="002A57D9">
            <w:pPr>
              <w:rPr>
                <w:noProof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Projekt 2.1.6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2" w:rsidRPr="00307F16" w:rsidRDefault="00D23FD2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Rekonštrukcia mostov a lávok.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2" w:rsidRPr="00307F16" w:rsidRDefault="00D23FD2" w:rsidP="002A57D9">
            <w:pPr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Počet rekonštruovaných mostov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2" w:rsidRPr="00307F16" w:rsidRDefault="00D23FD2" w:rsidP="002A57D9">
            <w:pPr>
              <w:jc w:val="center"/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výstup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FD2" w:rsidRPr="00307F16" w:rsidRDefault="00761436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FD2" w:rsidRPr="00307F16" w:rsidRDefault="00D23FD2" w:rsidP="00D23FD2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 xml:space="preserve">Projekt v programovom období ešte nebol realizovaný, ale predpokladá sa jeho realizácia v roku </w:t>
            </w:r>
            <w:r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2017</w:t>
            </w:r>
          </w:p>
        </w:tc>
      </w:tr>
      <w:tr w:rsidR="00D23FD2" w:rsidRPr="00307F16" w:rsidTr="00C27BB1">
        <w:trPr>
          <w:trHeight w:val="9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FD2" w:rsidRPr="00307F16" w:rsidRDefault="00D23FD2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2" w:rsidRPr="00307F16" w:rsidRDefault="00D23FD2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2" w:rsidRPr="00307F16" w:rsidRDefault="00D23FD2" w:rsidP="00D23FD2">
            <w:pPr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Počet rekonštruovaných lávok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2" w:rsidRPr="00307F16" w:rsidRDefault="00D23FD2" w:rsidP="002A57D9">
            <w:pPr>
              <w:jc w:val="center"/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výstup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FD2" w:rsidRPr="00307F16" w:rsidRDefault="00761436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FD2" w:rsidRPr="00307F16" w:rsidRDefault="00D23FD2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D23FD2" w:rsidRPr="00307F16" w:rsidTr="00C27BB1">
        <w:trPr>
          <w:trHeight w:val="7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FD2" w:rsidRPr="00307F16" w:rsidRDefault="00D23FD2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2" w:rsidRPr="00307F16" w:rsidRDefault="00D23FD2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2" w:rsidRPr="00307F16" w:rsidRDefault="00D23FD2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Počet užívateľov podporených projektov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2" w:rsidRPr="00307F16" w:rsidRDefault="00D23FD2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FD2" w:rsidRPr="00307F16" w:rsidRDefault="00D23FD2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FD2" w:rsidRPr="00307F16" w:rsidRDefault="00D23FD2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D23FD2" w:rsidRPr="00307F16" w:rsidTr="00C27BB1">
        <w:trPr>
          <w:trHeight w:val="191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FD2" w:rsidRPr="00307F16" w:rsidRDefault="00D23FD2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2" w:rsidRPr="00307F16" w:rsidRDefault="00D23FD2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2" w:rsidRPr="00307F16" w:rsidRDefault="00D23FD2" w:rsidP="002A57D9">
            <w:pPr>
              <w:pStyle w:val="Zarkazkladnhotextu2"/>
              <w:framePr w:wrap="around"/>
              <w:ind w:left="0"/>
              <w:rPr>
                <w:rFonts w:ascii="Tahoma" w:hAnsi="Tahoma" w:cs="Tahoma"/>
                <w:bCs/>
                <w:noProof/>
                <w:sz w:val="16"/>
                <w:szCs w:val="16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</w:rPr>
              <w:t>Počet vytvorených pracovných miest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2" w:rsidRPr="00307F16" w:rsidRDefault="00D23FD2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FD2" w:rsidRPr="00307F16" w:rsidRDefault="00D23FD2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2" w:rsidRPr="00307F16" w:rsidRDefault="00D23FD2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</w:tbl>
    <w:p w:rsidR="0075548C" w:rsidRDefault="00D23FD2" w:rsidP="0075548C">
      <w:pPr>
        <w:pStyle w:val="Zkladntext"/>
        <w:jc w:val="left"/>
        <w:rPr>
          <w:rFonts w:ascii="Tahoma" w:hAnsi="Tahoma" w:cs="Tahoma"/>
          <w:b/>
          <w:noProof/>
          <w:sz w:val="16"/>
          <w:szCs w:val="16"/>
          <w:lang w:val="sk-SK" w:eastAsia="sk-SK"/>
        </w:rPr>
      </w:pPr>
      <w:r w:rsidRPr="00D23FD2">
        <w:rPr>
          <w:rFonts w:ascii="Tahoma" w:hAnsi="Tahoma" w:cs="Tahoma"/>
          <w:b/>
          <w:noProof/>
          <w:sz w:val="16"/>
          <w:szCs w:val="16"/>
          <w:lang w:val="sk-SK" w:eastAsia="sk-SK"/>
        </w:rPr>
        <w:t>Poznámka</w:t>
      </w:r>
      <w:r>
        <w:rPr>
          <w:rFonts w:ascii="Tahoma" w:hAnsi="Tahoma" w:cs="Tahoma"/>
          <w:b/>
          <w:noProof/>
          <w:sz w:val="16"/>
          <w:szCs w:val="16"/>
          <w:lang w:val="sk-SK" w:eastAsia="sk-SK"/>
        </w:rPr>
        <w:t>:</w:t>
      </w:r>
    </w:p>
    <w:p w:rsidR="00D23FD2" w:rsidRPr="00D23FD2" w:rsidRDefault="00D23FD2" w:rsidP="00D23FD2">
      <w:pPr>
        <w:pStyle w:val="Zkladntext"/>
        <w:numPr>
          <w:ilvl w:val="0"/>
          <w:numId w:val="9"/>
        </w:numPr>
        <w:jc w:val="left"/>
        <w:rPr>
          <w:rFonts w:ascii="Tahoma" w:hAnsi="Tahoma" w:cs="Tahoma"/>
          <w:b/>
          <w:noProof/>
          <w:sz w:val="16"/>
          <w:szCs w:val="16"/>
          <w:lang w:val="sk-SK" w:eastAsia="sk-SK"/>
        </w:rPr>
      </w:pPr>
      <w:r>
        <w:rPr>
          <w:rFonts w:ascii="Tahoma" w:hAnsi="Tahoma" w:cs="Tahoma"/>
          <w:noProof/>
          <w:sz w:val="16"/>
          <w:szCs w:val="16"/>
          <w:lang w:val="sk-SK" w:eastAsia="sk-SK"/>
        </w:rPr>
        <w:t>V roku 2015 bol v obci Bratislavským samosprávnym krajom rekonštruovaný most na štátnej ceste.</w:t>
      </w:r>
    </w:p>
    <w:p w:rsidR="00D23FD2" w:rsidRPr="00D23FD2" w:rsidRDefault="00D23FD2" w:rsidP="00D23FD2">
      <w:pPr>
        <w:pStyle w:val="Zkladntext"/>
        <w:ind w:left="720"/>
        <w:jc w:val="left"/>
        <w:rPr>
          <w:rFonts w:ascii="Tahoma" w:hAnsi="Tahoma" w:cs="Tahoma"/>
          <w:b/>
          <w:noProof/>
          <w:sz w:val="16"/>
          <w:szCs w:val="16"/>
          <w:lang w:val="sk-SK" w:eastAsia="sk-SK"/>
        </w:rPr>
      </w:pPr>
    </w:p>
    <w:p w:rsidR="0075548C" w:rsidRPr="00307F16" w:rsidRDefault="0075548C" w:rsidP="0075548C">
      <w:pPr>
        <w:pBdr>
          <w:bottom w:val="single" w:sz="4" w:space="1" w:color="auto"/>
        </w:pBdr>
        <w:ind w:left="851" w:hanging="851"/>
        <w:rPr>
          <w:rFonts w:ascii="Tahoma" w:hAnsi="Tahoma" w:cs="Tahoma"/>
          <w:b/>
          <w:bCs/>
          <w:noProof/>
          <w:szCs w:val="20"/>
          <w:lang w:val="sk-SK"/>
        </w:rPr>
      </w:pPr>
      <w:r w:rsidRPr="00307F16">
        <w:rPr>
          <w:rFonts w:ascii="Tahoma" w:hAnsi="Tahoma" w:cs="Tahoma"/>
          <w:b/>
          <w:bCs/>
          <w:noProof/>
          <w:szCs w:val="20"/>
          <w:lang w:val="sk-SK"/>
        </w:rPr>
        <w:t>Podprogram 2.2. Doprava</w:t>
      </w:r>
    </w:p>
    <w:p w:rsidR="0075548C" w:rsidRPr="00307F16" w:rsidRDefault="0075548C" w:rsidP="0075548C">
      <w:pPr>
        <w:rPr>
          <w:rFonts w:ascii="Tahoma" w:hAnsi="Tahoma" w:cs="Tahoma"/>
          <w:noProof/>
          <w:szCs w:val="20"/>
          <w:lang w:val="sk-SK"/>
        </w:rPr>
      </w:pPr>
    </w:p>
    <w:tbl>
      <w:tblPr>
        <w:tblStyle w:val="Mriekatabu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75548C" w:rsidRPr="00307F16" w:rsidTr="002A57D9">
        <w:trPr>
          <w:trHeight w:val="51"/>
        </w:trPr>
        <w:tc>
          <w:tcPr>
            <w:tcW w:w="9024" w:type="dxa"/>
            <w:shd w:val="clear" w:color="auto" w:fill="FFCC99"/>
          </w:tcPr>
          <w:p w:rsidR="0075548C" w:rsidRPr="00307F16" w:rsidRDefault="0075548C" w:rsidP="002A57D9">
            <w:pPr>
              <w:ind w:left="2160" w:hanging="2160"/>
              <w:rPr>
                <w:rFonts w:ascii="Tahoma" w:hAnsi="Tahoma" w:cs="Tahoma"/>
                <w:b/>
                <w:iCs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  <w:lang w:val="sk-SK"/>
              </w:rPr>
              <w:t xml:space="preserve">Cieľ 2.2 </w:t>
            </w: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  <w:lang w:val="sk-SK"/>
              </w:rPr>
              <w:tab/>
              <w:t>Zabezpečenie dopravného spojenia hromadnou autobusovou dopravou, prípadne železničnou dopravou.</w:t>
            </w:r>
          </w:p>
        </w:tc>
      </w:tr>
    </w:tbl>
    <w:p w:rsidR="0075548C" w:rsidRPr="00307F16" w:rsidRDefault="0075548C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1"/>
        <w:gridCol w:w="1727"/>
        <w:gridCol w:w="2296"/>
        <w:gridCol w:w="1133"/>
        <w:gridCol w:w="980"/>
        <w:gridCol w:w="1555"/>
      </w:tblGrid>
      <w:tr w:rsidR="00D14D2B" w:rsidRPr="00307F16" w:rsidTr="00D14D2B">
        <w:trPr>
          <w:trHeight w:val="56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D14D2B" w:rsidRPr="00307F16" w:rsidRDefault="00D14D2B" w:rsidP="002A57D9">
            <w:pP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Projekt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D14D2B" w:rsidRPr="00307F16" w:rsidRDefault="00D14D2B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Merateľné indikátory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D14D2B" w:rsidRPr="00307F16" w:rsidRDefault="00D14D2B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Typ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D14D2B" w:rsidRPr="00307F16" w:rsidRDefault="00D14D2B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Merná jednotka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D14D2B" w:rsidRPr="00307F16" w:rsidRDefault="00D14D2B" w:rsidP="00D14D2B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Poznámky</w:t>
            </w:r>
          </w:p>
        </w:tc>
      </w:tr>
      <w:tr w:rsidR="00D14D2B" w:rsidRPr="00307F16" w:rsidTr="00D14D2B">
        <w:trPr>
          <w:trHeight w:val="221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2B" w:rsidRPr="00307F16" w:rsidRDefault="00D14D2B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Projekt 2.2.1 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B" w:rsidRPr="00307F16" w:rsidRDefault="00D14D2B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Zabezpečiť pravidelné dopravné spojenie s okresným mestom a regionálnymi centrami.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B" w:rsidRPr="00307F16" w:rsidRDefault="00D14D2B" w:rsidP="002A57D9">
            <w:pPr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 xml:space="preserve">Počet pravidelných spojov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B" w:rsidRPr="00307F16" w:rsidRDefault="00D14D2B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2B" w:rsidRPr="00307F16" w:rsidRDefault="00D14D2B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32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B" w:rsidRPr="00307F16" w:rsidRDefault="00D14D2B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D14D2B" w:rsidRPr="00307F16" w:rsidTr="00D14D2B">
        <w:trPr>
          <w:trHeight w:val="221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2B" w:rsidRPr="00307F16" w:rsidRDefault="00D14D2B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B" w:rsidRPr="00307F16" w:rsidRDefault="00D14D2B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B" w:rsidRPr="00307F16" w:rsidRDefault="00D14D2B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Počet užívateľov podporených projektov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B" w:rsidRPr="00307F16" w:rsidRDefault="00D14D2B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2B" w:rsidRPr="00307F16" w:rsidRDefault="00D14D2B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3 026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B" w:rsidRPr="00307F16" w:rsidRDefault="00D14D2B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D14D2B" w:rsidRPr="00307F16" w:rsidTr="00D14D2B">
        <w:trPr>
          <w:trHeight w:val="221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2B" w:rsidRPr="00307F16" w:rsidRDefault="00D14D2B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B" w:rsidRPr="00307F16" w:rsidRDefault="00D14D2B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B" w:rsidRPr="00307F16" w:rsidRDefault="00D14D2B" w:rsidP="002A57D9">
            <w:pPr>
              <w:pStyle w:val="Zarkazkladnhotextu2"/>
              <w:framePr w:wrap="around"/>
              <w:ind w:left="0"/>
              <w:rPr>
                <w:rFonts w:ascii="Tahoma" w:hAnsi="Tahoma" w:cs="Tahoma"/>
                <w:bCs/>
                <w:noProof/>
                <w:sz w:val="16"/>
                <w:szCs w:val="16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</w:rPr>
              <w:t>Počet vytvorených pracovných miest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B" w:rsidRPr="00307F16" w:rsidRDefault="00D14D2B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2B" w:rsidRPr="00307F16" w:rsidRDefault="00D14D2B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B" w:rsidRPr="00307F16" w:rsidRDefault="00D14D2B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D14D2B" w:rsidRPr="00307F16" w:rsidTr="00C27BB1">
        <w:trPr>
          <w:trHeight w:val="258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2B" w:rsidRPr="00307F16" w:rsidRDefault="00D14D2B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Projekt 2.2.2 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B" w:rsidRPr="00307F16" w:rsidRDefault="00D14D2B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Rekonštrukcia a výstavba zastávok SAD.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B" w:rsidRPr="00307F16" w:rsidRDefault="00D14D2B" w:rsidP="002A57D9">
            <w:pPr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 xml:space="preserve">Počet zrekonštruovaných zastávok SAD </w:t>
            </w:r>
            <w:r w:rsidR="0076143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(v km)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B" w:rsidRPr="00307F16" w:rsidRDefault="00D14D2B" w:rsidP="002A57D9">
            <w:pPr>
              <w:jc w:val="center"/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výstup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2B" w:rsidRPr="00307F16" w:rsidRDefault="00D14D2B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km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D2B" w:rsidRPr="00307F16" w:rsidRDefault="00D14D2B" w:rsidP="00D14D2B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 xml:space="preserve">Projekt v programovom období ešte nebol realizovaný, ale predpokladá sa jeho realizácia v roku </w:t>
            </w:r>
            <w:r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2017</w:t>
            </w:r>
          </w:p>
        </w:tc>
      </w:tr>
      <w:tr w:rsidR="00D14D2B" w:rsidRPr="00307F16" w:rsidTr="00C27BB1">
        <w:trPr>
          <w:trHeight w:val="258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2B" w:rsidRPr="00307F16" w:rsidRDefault="00D14D2B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B" w:rsidRPr="00307F16" w:rsidRDefault="00D14D2B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B" w:rsidRPr="00307F16" w:rsidRDefault="00D14D2B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Počet užívateľov podporených projektov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B" w:rsidRPr="00307F16" w:rsidRDefault="00D14D2B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2B" w:rsidRPr="00307F16" w:rsidRDefault="00D14D2B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D2B" w:rsidRPr="00307F16" w:rsidRDefault="00D14D2B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D14D2B" w:rsidRPr="00307F16" w:rsidTr="00C27BB1">
        <w:trPr>
          <w:trHeight w:val="258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2B" w:rsidRPr="00307F16" w:rsidRDefault="00D14D2B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B" w:rsidRPr="00307F16" w:rsidRDefault="00D14D2B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B" w:rsidRPr="00307F16" w:rsidRDefault="00D14D2B" w:rsidP="002A57D9">
            <w:pPr>
              <w:pStyle w:val="Zarkazkladnhotextu2"/>
              <w:framePr w:wrap="around"/>
              <w:ind w:left="0"/>
              <w:rPr>
                <w:rFonts w:ascii="Tahoma" w:hAnsi="Tahoma" w:cs="Tahoma"/>
                <w:bCs/>
                <w:noProof/>
                <w:sz w:val="16"/>
                <w:szCs w:val="16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</w:rPr>
              <w:t>Počet vytvorených pracovných miest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B" w:rsidRPr="00307F16" w:rsidRDefault="00D14D2B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D2B" w:rsidRPr="00307F16" w:rsidRDefault="00D14D2B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2B" w:rsidRPr="00307F16" w:rsidRDefault="00D14D2B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</w:tbl>
    <w:p w:rsidR="0075548C" w:rsidRPr="00307F16" w:rsidRDefault="0075548C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p w:rsidR="00D14D2B" w:rsidRDefault="00D14D2B" w:rsidP="0075548C">
      <w:pPr>
        <w:pStyle w:val="Nadpis2"/>
        <w:numPr>
          <w:ilvl w:val="0"/>
          <w:numId w:val="0"/>
        </w:numPr>
        <w:rPr>
          <w:rFonts w:ascii="Tahoma" w:hAnsi="Tahoma"/>
          <w:bCs w:val="0"/>
          <w:noProof/>
        </w:rPr>
      </w:pPr>
      <w:bookmarkStart w:id="3" w:name="_Toc219780707"/>
    </w:p>
    <w:p w:rsidR="00D14D2B" w:rsidRDefault="00D14D2B" w:rsidP="0075548C">
      <w:pPr>
        <w:pStyle w:val="Nadpis2"/>
        <w:numPr>
          <w:ilvl w:val="0"/>
          <w:numId w:val="0"/>
        </w:numPr>
        <w:rPr>
          <w:rFonts w:ascii="Tahoma" w:hAnsi="Tahoma"/>
          <w:bCs w:val="0"/>
          <w:noProof/>
        </w:rPr>
      </w:pPr>
    </w:p>
    <w:p w:rsidR="00D14D2B" w:rsidRDefault="00D14D2B" w:rsidP="0075548C">
      <w:pPr>
        <w:pStyle w:val="Nadpis2"/>
        <w:numPr>
          <w:ilvl w:val="0"/>
          <w:numId w:val="0"/>
        </w:numPr>
        <w:rPr>
          <w:rFonts w:ascii="Tahoma" w:hAnsi="Tahoma"/>
          <w:bCs w:val="0"/>
          <w:noProof/>
        </w:rPr>
      </w:pPr>
    </w:p>
    <w:p w:rsidR="00761436" w:rsidRDefault="00761436" w:rsidP="00761436">
      <w:pPr>
        <w:rPr>
          <w:lang w:val="sk-SK" w:eastAsia="sk-SK"/>
        </w:rPr>
      </w:pPr>
    </w:p>
    <w:p w:rsidR="00761436" w:rsidRPr="00761436" w:rsidRDefault="00761436" w:rsidP="00761436">
      <w:pPr>
        <w:rPr>
          <w:lang w:val="sk-SK" w:eastAsia="sk-SK"/>
        </w:rPr>
      </w:pPr>
    </w:p>
    <w:p w:rsidR="0019042A" w:rsidRDefault="0019042A" w:rsidP="0075548C">
      <w:pPr>
        <w:pStyle w:val="Nadpis2"/>
        <w:numPr>
          <w:ilvl w:val="0"/>
          <w:numId w:val="0"/>
        </w:numPr>
        <w:rPr>
          <w:rFonts w:ascii="Tahoma" w:hAnsi="Tahoma"/>
          <w:bCs w:val="0"/>
          <w:noProof/>
        </w:rPr>
      </w:pPr>
    </w:p>
    <w:p w:rsidR="0075548C" w:rsidRPr="00307F16" w:rsidRDefault="0075548C" w:rsidP="0075548C">
      <w:pPr>
        <w:pStyle w:val="Nadpis2"/>
        <w:numPr>
          <w:ilvl w:val="0"/>
          <w:numId w:val="0"/>
        </w:numPr>
        <w:rPr>
          <w:rFonts w:ascii="Tahoma" w:hAnsi="Tahoma"/>
          <w:bCs w:val="0"/>
          <w:noProof/>
        </w:rPr>
      </w:pPr>
      <w:r w:rsidRPr="00307F16">
        <w:rPr>
          <w:rFonts w:ascii="Tahoma" w:hAnsi="Tahoma"/>
          <w:bCs w:val="0"/>
          <w:noProof/>
        </w:rPr>
        <w:t>Program 3. Technická infraštruktúra</w:t>
      </w:r>
      <w:bookmarkEnd w:id="3"/>
    </w:p>
    <w:p w:rsidR="0075548C" w:rsidRPr="00307F16" w:rsidRDefault="0075548C" w:rsidP="0075548C">
      <w:pPr>
        <w:rPr>
          <w:rFonts w:ascii="Tahoma" w:hAnsi="Tahoma" w:cs="Tahoma"/>
          <w:noProof/>
          <w:szCs w:val="20"/>
          <w:lang w:val="sk-SK"/>
        </w:rPr>
      </w:pPr>
    </w:p>
    <w:tbl>
      <w:tblPr>
        <w:tblStyle w:val="Mriekatabu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75548C" w:rsidRPr="00307F16" w:rsidTr="002A57D9">
        <w:trPr>
          <w:trHeight w:val="54"/>
        </w:trPr>
        <w:tc>
          <w:tcPr>
            <w:tcW w:w="9024" w:type="dxa"/>
            <w:shd w:val="clear" w:color="auto" w:fill="FFCC99"/>
          </w:tcPr>
          <w:p w:rsidR="0075548C" w:rsidRPr="00307F16" w:rsidRDefault="0075548C" w:rsidP="002A57D9">
            <w:pPr>
              <w:jc w:val="both"/>
              <w:rPr>
                <w:rFonts w:ascii="Tahoma" w:hAnsi="Tahoma" w:cs="Tahoma"/>
                <w:b/>
                <w:iCs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  <w:lang w:val="sk-SK"/>
              </w:rPr>
              <w:t xml:space="preserve">Cieľ 3 </w:t>
            </w: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  <w:lang w:val="sk-SK"/>
              </w:rPr>
              <w:tab/>
            </w: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  <w:lang w:val="sk-SK"/>
              </w:rPr>
              <w:tab/>
              <w:t xml:space="preserve">                Zabezpečiť rozvoj a rekonštrukciu technickej infraštruktúry v obci.</w:t>
            </w:r>
          </w:p>
        </w:tc>
      </w:tr>
    </w:tbl>
    <w:p w:rsidR="0075548C" w:rsidRPr="00307F16" w:rsidRDefault="0075548C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1"/>
        <w:gridCol w:w="1596"/>
        <w:gridCol w:w="2268"/>
        <w:gridCol w:w="992"/>
        <w:gridCol w:w="1276"/>
        <w:gridCol w:w="1559"/>
      </w:tblGrid>
      <w:tr w:rsidR="0019042A" w:rsidRPr="00307F16" w:rsidTr="0019042A">
        <w:trPr>
          <w:trHeight w:val="56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Projekt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19042A" w:rsidRPr="00307F16" w:rsidRDefault="0019042A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Merateľné indikátory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19042A" w:rsidRPr="00307F16" w:rsidRDefault="0019042A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Typ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19042A" w:rsidRPr="00307F16" w:rsidRDefault="00761436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Hodnota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19042A" w:rsidRPr="00307F16" w:rsidRDefault="0019042A" w:rsidP="0019042A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Poznámky</w:t>
            </w:r>
          </w:p>
        </w:tc>
      </w:tr>
      <w:tr w:rsidR="0019042A" w:rsidRPr="00307F16" w:rsidTr="0019042A">
        <w:trPr>
          <w:trHeight w:val="7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Projekt 3.1 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Výstavba inžinierskych sietí v nových lokalitách.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Celková nová plocha pre IBV</w:t>
            </w:r>
            <w:r w:rsidR="0076143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 (v ha)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A" w:rsidRPr="00307F16" w:rsidRDefault="0019042A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výsledok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2A" w:rsidRPr="00307F16" w:rsidRDefault="00761436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A" w:rsidRPr="00307F16" w:rsidRDefault="0019042A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</w:tr>
      <w:tr w:rsidR="0019042A" w:rsidRPr="00307F16" w:rsidTr="0019042A">
        <w:trPr>
          <w:trHeight w:val="258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Počet nových obyvateľov obce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A" w:rsidRPr="00307F16" w:rsidRDefault="0019042A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dopad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2A" w:rsidRPr="00307F16" w:rsidRDefault="00761436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389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A" w:rsidRPr="00307F16" w:rsidRDefault="0019042A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</w:tr>
      <w:tr w:rsidR="0019042A" w:rsidRPr="00307F16" w:rsidTr="0019042A">
        <w:trPr>
          <w:trHeight w:val="258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A" w:rsidRPr="00307F16" w:rsidRDefault="0019042A" w:rsidP="002A57D9">
            <w:pPr>
              <w:pStyle w:val="Zarkazkladnhotextu2"/>
              <w:framePr w:hSpace="0" w:wrap="auto" w:vAnchor="margin" w:hAnchor="text" w:yAlign="inline"/>
              <w:ind w:left="0"/>
              <w:rPr>
                <w:rFonts w:ascii="Tahoma" w:hAnsi="Tahoma" w:cs="Tahoma"/>
                <w:bCs/>
                <w:noProof/>
                <w:sz w:val="16"/>
                <w:szCs w:val="16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</w:rPr>
              <w:t>Počet vytvorených pracovných miest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A" w:rsidRPr="00307F16" w:rsidRDefault="0019042A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2A" w:rsidRPr="00307F16" w:rsidRDefault="00761436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A" w:rsidRPr="00307F16" w:rsidRDefault="0019042A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19042A" w:rsidRPr="00307F16" w:rsidTr="0019042A">
        <w:trPr>
          <w:trHeight w:val="169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Projekt 3.2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Rekonštrukcia a rozšírenie verejného osvetlenia.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Počet inštalovaných svietidiel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A" w:rsidRPr="00307F16" w:rsidRDefault="0019042A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výsledok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2A" w:rsidRPr="00307F16" w:rsidRDefault="00761436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A" w:rsidRPr="00307F16" w:rsidRDefault="0019042A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</w:tr>
      <w:tr w:rsidR="0019042A" w:rsidRPr="00307F16" w:rsidTr="0019042A">
        <w:trPr>
          <w:trHeight w:val="169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Zvýšenie pokrytia územia verejným osvetlením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A" w:rsidRPr="00307F16" w:rsidRDefault="0019042A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dopad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2A" w:rsidRPr="00307F16" w:rsidRDefault="00761436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100 </w:t>
            </w:r>
            <w:r w:rsidR="0019042A"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A" w:rsidRPr="00307F16" w:rsidRDefault="0019042A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</w:tr>
      <w:tr w:rsidR="0019042A" w:rsidRPr="00307F16" w:rsidTr="0019042A">
        <w:trPr>
          <w:trHeight w:val="169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A" w:rsidRPr="00307F16" w:rsidRDefault="0019042A" w:rsidP="002A57D9">
            <w:pPr>
              <w:pStyle w:val="TableText"/>
              <w:spacing w:before="0"/>
              <w:rPr>
                <w:rFonts w:ascii="Tahoma" w:hAnsi="Tahoma" w:cs="Tahoma"/>
                <w:bCs/>
                <w:noProof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Cs w:val="18"/>
                <w:lang w:val="sk-SK"/>
              </w:rPr>
              <w:t>Počet podporených projektov, prostredníctvom ktorých boli vytvorené podmienky na poskytovanie nových služieb verejnej infraštruktúry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A" w:rsidRPr="00307F16" w:rsidRDefault="0019042A" w:rsidP="002A57D9">
            <w:pPr>
              <w:jc w:val="center"/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dopadu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2A" w:rsidRPr="00307F16" w:rsidRDefault="00761436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A" w:rsidRPr="00307F16" w:rsidRDefault="0019042A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19042A" w:rsidRPr="00307F16" w:rsidTr="0019042A">
        <w:trPr>
          <w:trHeight w:val="195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Projekt 3.3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Revitalizácia centrálnej zóny obce.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A" w:rsidRPr="00307F16" w:rsidRDefault="0019042A" w:rsidP="00761436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Plocha upravených verejných plôch</w:t>
            </w:r>
            <w:r w:rsidR="0076143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 (v </w:t>
            </w:r>
            <w:r w:rsidR="00761436"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m</w:t>
            </w:r>
            <w:r w:rsidR="00761436" w:rsidRPr="00307F16">
              <w:rPr>
                <w:rFonts w:ascii="Tahoma" w:hAnsi="Tahoma" w:cs="Tahoma"/>
                <w:bCs/>
                <w:noProof/>
                <w:sz w:val="16"/>
                <w:szCs w:val="18"/>
                <w:vertAlign w:val="superscript"/>
                <w:lang w:val="sk-SK"/>
              </w:rPr>
              <w:t>2</w:t>
            </w:r>
            <w:r w:rsidR="0076143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2A" w:rsidRPr="00307F16" w:rsidRDefault="0019042A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výsledok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2A" w:rsidRPr="00307F16" w:rsidRDefault="00761436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A" w:rsidRPr="00307F16" w:rsidRDefault="0019042A" w:rsidP="002A57D9">
            <w:pPr>
              <w:jc w:val="center"/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</w:p>
        </w:tc>
      </w:tr>
      <w:tr w:rsidR="0019042A" w:rsidRPr="00307F16" w:rsidTr="0019042A">
        <w:trPr>
          <w:trHeight w:val="195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Počet inštalovaných svietidiel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2A" w:rsidRPr="00307F16" w:rsidRDefault="0019042A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výsledku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2A" w:rsidRPr="00307F16" w:rsidRDefault="00761436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A" w:rsidRPr="00307F16" w:rsidRDefault="0019042A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</w:tr>
      <w:tr w:rsidR="0019042A" w:rsidRPr="00307F16" w:rsidTr="0019042A">
        <w:trPr>
          <w:trHeight w:val="195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Počet užívateľov podporených projektov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2A" w:rsidRPr="00307F16" w:rsidRDefault="0019042A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2A" w:rsidRPr="00307F16" w:rsidRDefault="00761436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3 026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A" w:rsidRPr="00307F16" w:rsidRDefault="0019042A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19042A" w:rsidRPr="00307F16" w:rsidTr="0019042A">
        <w:trPr>
          <w:trHeight w:val="195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A" w:rsidRPr="00307F16" w:rsidRDefault="0019042A" w:rsidP="002A57D9">
            <w:pPr>
              <w:rPr>
                <w:noProof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Počet vysadených nových okrasných krovín a stromov,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2A" w:rsidRPr="00307F16" w:rsidRDefault="0019042A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výsledok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2A" w:rsidRPr="00307F16" w:rsidRDefault="00AC4C40" w:rsidP="00ED5F33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AC4C40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24</w:t>
            </w:r>
            <w:r w:rsidR="00937455" w:rsidRPr="00AC4C40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A" w:rsidRPr="00307F16" w:rsidRDefault="0019042A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</w:tr>
      <w:tr w:rsidR="00761436" w:rsidRPr="00307F16" w:rsidTr="00C27BB1">
        <w:trPr>
          <w:trHeight w:val="195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436" w:rsidRPr="00307F16" w:rsidRDefault="00761436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Projekt 3.4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36" w:rsidRPr="00307F16" w:rsidRDefault="00761436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Výstavba bezdrôtového rozhlasu.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36" w:rsidRPr="00307F16" w:rsidRDefault="00761436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Pokrytie územia rozhlasom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36" w:rsidRPr="00307F16" w:rsidRDefault="00761436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dopad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436" w:rsidRPr="00307F16" w:rsidRDefault="00761436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436" w:rsidRPr="00307F16" w:rsidRDefault="00761436" w:rsidP="00761436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 xml:space="preserve">Projekt v programovom období ešte nebol realizovaný, ale predpokladá sa jeho realizácia v roku </w:t>
            </w:r>
            <w:r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2016</w:t>
            </w:r>
          </w:p>
        </w:tc>
      </w:tr>
      <w:tr w:rsidR="00761436" w:rsidRPr="00307F16" w:rsidTr="00C27BB1">
        <w:trPr>
          <w:trHeight w:val="195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436" w:rsidRPr="00307F16" w:rsidRDefault="00761436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36" w:rsidRPr="00307F16" w:rsidRDefault="00761436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36" w:rsidRPr="00307F16" w:rsidRDefault="00761436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Počet užívateľov podporených projektov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36" w:rsidRPr="00307F16" w:rsidRDefault="00761436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436" w:rsidRPr="00307F16" w:rsidRDefault="00761436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436" w:rsidRPr="00307F16" w:rsidRDefault="00761436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761436" w:rsidRPr="00307F16" w:rsidTr="00C27BB1">
        <w:trPr>
          <w:trHeight w:val="195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436" w:rsidRPr="00307F16" w:rsidRDefault="00761436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36" w:rsidRPr="00307F16" w:rsidRDefault="00761436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36" w:rsidRPr="00307F16" w:rsidRDefault="00761436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Počet </w:t>
            </w:r>
            <w: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novonainštalovaných reprosústav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36" w:rsidRPr="00307F16" w:rsidRDefault="00761436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výstup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436" w:rsidRPr="00307F16" w:rsidRDefault="00761436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počet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36" w:rsidRPr="00307F16" w:rsidRDefault="00761436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</w:tr>
      <w:tr w:rsidR="00761436" w:rsidRPr="00307F16" w:rsidTr="00C27BB1">
        <w:trPr>
          <w:trHeight w:val="221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436" w:rsidRPr="00307F16" w:rsidRDefault="00761436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Projekt 3.6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36" w:rsidRPr="00307F16" w:rsidRDefault="00761436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Rekonštrukcia domu smútku a revitalizácia areálu cintorína.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36" w:rsidRPr="00307F16" w:rsidRDefault="00761436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Plocha zrekonštruovaného cintorína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36" w:rsidRPr="00307F16" w:rsidRDefault="00761436" w:rsidP="002A57D9">
            <w:pPr>
              <w:jc w:val="center"/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výstup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436" w:rsidRPr="00307F16" w:rsidRDefault="00761436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m</w:t>
            </w: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vertAlign w:val="superscript"/>
                <w:lang w:val="sk-SK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436" w:rsidRPr="00307F16" w:rsidRDefault="00761436" w:rsidP="00761436">
            <w:pPr>
              <w:jc w:val="center"/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 xml:space="preserve">Projekt v programovom období ešte nebol realizovaný, ale predpokladá sa jeho realizácia v roku </w:t>
            </w:r>
            <w:r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2017</w:t>
            </w:r>
          </w:p>
        </w:tc>
      </w:tr>
      <w:tr w:rsidR="00761436" w:rsidRPr="00307F16" w:rsidTr="00C27BB1">
        <w:trPr>
          <w:trHeight w:val="221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436" w:rsidRPr="00307F16" w:rsidRDefault="00761436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36" w:rsidRPr="00307F16" w:rsidRDefault="00761436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36" w:rsidRPr="00307F16" w:rsidRDefault="00761436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Počet vysadených krov a drevín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36" w:rsidRPr="00307F16" w:rsidRDefault="00761436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výsledok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436" w:rsidRPr="00307F16" w:rsidRDefault="00761436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počet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436" w:rsidRPr="00307F16" w:rsidRDefault="00761436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</w:tr>
      <w:tr w:rsidR="00761436" w:rsidRPr="00307F16" w:rsidTr="00C27BB1">
        <w:trPr>
          <w:trHeight w:val="221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436" w:rsidRPr="00307F16" w:rsidRDefault="00761436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36" w:rsidRPr="00307F16" w:rsidRDefault="00761436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36" w:rsidRPr="00307F16" w:rsidRDefault="00761436" w:rsidP="002A57D9">
            <w:pPr>
              <w:rPr>
                <w:noProof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Plocha upravených verejných plôch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36" w:rsidRPr="00307F16" w:rsidRDefault="00761436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výsledok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436" w:rsidRPr="00307F16" w:rsidRDefault="00761436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m</w:t>
            </w: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vertAlign w:val="superscript"/>
                <w:lang w:val="sk-SK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36" w:rsidRPr="00307F16" w:rsidRDefault="00761436" w:rsidP="002A57D9">
            <w:pPr>
              <w:jc w:val="center"/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</w:p>
        </w:tc>
      </w:tr>
      <w:tr w:rsidR="0019042A" w:rsidRPr="00307F16" w:rsidTr="0019042A">
        <w:trPr>
          <w:trHeight w:val="7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2A" w:rsidRPr="00307F16" w:rsidRDefault="0019042A" w:rsidP="002A57D9">
            <w:pPr>
              <w:rPr>
                <w:noProof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Projekt 3.7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Osadenie lavičiek na verejných priestranstvách.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2"/>
                <w:lang w:val="sk-SK"/>
              </w:rPr>
              <w:t>Počet osadených lavičiek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2A" w:rsidRPr="00307F16" w:rsidRDefault="0019042A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2A" w:rsidRPr="00307F16" w:rsidRDefault="00AC4C40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A" w:rsidRPr="00307F16" w:rsidRDefault="0019042A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19042A" w:rsidRPr="00307F16" w:rsidTr="0019042A">
        <w:trPr>
          <w:trHeight w:val="7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Počet užívateľov podporených projektov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2A" w:rsidRPr="00307F16" w:rsidRDefault="0019042A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2A" w:rsidRPr="00307F16" w:rsidRDefault="00761436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3 026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A" w:rsidRPr="00307F16" w:rsidRDefault="0019042A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C27BB1" w:rsidRPr="00307F16" w:rsidTr="00C27BB1">
        <w:trPr>
          <w:trHeight w:val="7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B1" w:rsidRPr="00307F16" w:rsidRDefault="00C27BB1" w:rsidP="002A57D9">
            <w:pPr>
              <w:rPr>
                <w:noProof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Projekt 3.8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Rekonštrukcia existujúcej rozvodnej elektrickej siete.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2"/>
                <w:lang w:val="sk-SK"/>
              </w:rPr>
              <w:t>Dĺžka zrekonštruovanej rozvodnej siete</w:t>
            </w:r>
            <w:r>
              <w:rPr>
                <w:rFonts w:ascii="Tahoma" w:hAnsi="Tahoma" w:cs="Tahoma"/>
                <w:noProof/>
                <w:sz w:val="16"/>
                <w:szCs w:val="22"/>
                <w:lang w:val="sk-SK"/>
              </w:rPr>
              <w:t xml:space="preserve"> (v km)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B1" w:rsidRPr="00307F16" w:rsidRDefault="00C27BB1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B1" w:rsidRPr="00307F16" w:rsidRDefault="00C27BB1" w:rsidP="00C27BB1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C27BB1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Km</w:t>
            </w: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BB1" w:rsidRPr="00307F16" w:rsidRDefault="00C27BB1" w:rsidP="00C27BB1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 xml:space="preserve">Projekt v programovom období ešte nebol realizovaný, ale predpokladá sa jeho realizácia v roku </w:t>
            </w:r>
            <w:r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2016 - 2017</w:t>
            </w:r>
          </w:p>
        </w:tc>
      </w:tr>
      <w:tr w:rsidR="00C27BB1" w:rsidRPr="00307F16" w:rsidTr="00C27BB1">
        <w:trPr>
          <w:trHeight w:val="7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Počet užívateľov podporených projektov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B1" w:rsidRPr="00307F16" w:rsidRDefault="00C27BB1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B1" w:rsidRPr="00307F16" w:rsidRDefault="00C27BB1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BB1" w:rsidRPr="00307F16" w:rsidRDefault="00C27BB1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C27BB1" w:rsidRPr="00307F16" w:rsidTr="00C27BB1">
        <w:trPr>
          <w:trHeight w:val="7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B1" w:rsidRPr="00307F16" w:rsidRDefault="00C27BB1" w:rsidP="002A57D9">
            <w:pPr>
              <w:pStyle w:val="TableText"/>
              <w:spacing w:before="0"/>
              <w:rPr>
                <w:rFonts w:ascii="Tahoma" w:hAnsi="Tahoma" w:cs="Tahoma"/>
                <w:bCs/>
                <w:noProof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Cs w:val="18"/>
                <w:lang w:val="sk-SK"/>
              </w:rPr>
              <w:t>Počet podporených projektov, prostredníctvom ktorých boli vytvorené podmienky na poskytovanie nových služieb verejnej infraštruktúry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B1" w:rsidRPr="00307F16" w:rsidRDefault="00C27BB1" w:rsidP="002A57D9">
            <w:pPr>
              <w:jc w:val="center"/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dopadu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B1" w:rsidRPr="00307F16" w:rsidRDefault="00C27BB1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B1" w:rsidRPr="00307F16" w:rsidRDefault="00C27BB1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19042A" w:rsidRPr="00307F16" w:rsidTr="0019042A">
        <w:trPr>
          <w:trHeight w:val="7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Projekt 3.9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Rekonštrukcia verejného vodovodu.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2"/>
                <w:lang w:val="sk-SK"/>
              </w:rPr>
              <w:t>Percento obyvateľov zásobovaných vodou z verejných vodovodov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2A" w:rsidRPr="00307F16" w:rsidRDefault="0019042A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kontextový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2A" w:rsidRPr="00307F16" w:rsidRDefault="0047573E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100 </w:t>
            </w:r>
            <w:r w:rsidR="0019042A"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A" w:rsidRPr="00307F16" w:rsidRDefault="0019042A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</w:tr>
      <w:tr w:rsidR="0019042A" w:rsidRPr="00307F16" w:rsidTr="0019042A">
        <w:trPr>
          <w:trHeight w:val="7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Dĺžka vybudovanej / zrekonštruovanej vodovodnej siete</w:t>
            </w:r>
            <w:r w:rsidR="0047573E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 </w:t>
            </w:r>
            <w:r w:rsidR="0047573E">
              <w:rPr>
                <w:rFonts w:ascii="Tahoma" w:hAnsi="Tahoma" w:cs="Tahoma"/>
                <w:noProof/>
                <w:sz w:val="16"/>
                <w:szCs w:val="22"/>
                <w:lang w:val="sk-SK"/>
              </w:rPr>
              <w:t>(v km)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2A" w:rsidRPr="00307F16" w:rsidRDefault="0019042A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výsledok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2A" w:rsidRPr="00307F16" w:rsidRDefault="00AC4C40" w:rsidP="002835EC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A" w:rsidRPr="00307F16" w:rsidRDefault="0047573E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BVS, a.s. vykonáva v programovom období na vybudovanom vodovode len bežnú údržbu</w:t>
            </w:r>
          </w:p>
        </w:tc>
      </w:tr>
      <w:tr w:rsidR="0019042A" w:rsidRPr="00307F16" w:rsidTr="0019042A">
        <w:trPr>
          <w:trHeight w:val="7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Počet užívateľov podporených projektov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2A" w:rsidRPr="00307F16" w:rsidRDefault="0019042A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2A" w:rsidRPr="00307F16" w:rsidRDefault="0047573E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3 026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A" w:rsidRPr="00307F16" w:rsidRDefault="0019042A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C27BB1" w:rsidRPr="00307F16" w:rsidTr="00C27BB1">
        <w:trPr>
          <w:trHeight w:val="7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B1" w:rsidRPr="00307F16" w:rsidRDefault="00C27BB1" w:rsidP="002A57D9">
            <w:pPr>
              <w:rPr>
                <w:noProof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Projekt 3.11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Rekonštrukcia a rozšírenie telekomunikačnej siete.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Dĺžka vybudovanej / zrekonštruovanej siete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B1" w:rsidRPr="00307F16" w:rsidRDefault="00C27BB1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výsledok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B1" w:rsidRPr="00307F16" w:rsidRDefault="00C27BB1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km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BB1" w:rsidRPr="00307F16" w:rsidRDefault="00C27BB1" w:rsidP="00C27BB1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 xml:space="preserve">Projekt v programovom období ešte nebol realizovaný, ale predpokladá sa </w:t>
            </w: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lastRenderedPageBreak/>
              <w:t xml:space="preserve">jeho realizácia v roku </w:t>
            </w:r>
            <w:r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2018</w:t>
            </w:r>
          </w:p>
        </w:tc>
      </w:tr>
      <w:tr w:rsidR="00C27BB1" w:rsidRPr="00307F16" w:rsidTr="00C27BB1">
        <w:trPr>
          <w:trHeight w:val="7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Počet užívateľov podporených projektov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B1" w:rsidRPr="00307F16" w:rsidRDefault="00C27BB1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B1" w:rsidRPr="00307F16" w:rsidRDefault="00C27BB1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B1" w:rsidRPr="00307F16" w:rsidRDefault="00C27BB1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19042A" w:rsidRPr="00307F16" w:rsidTr="0019042A">
        <w:trPr>
          <w:trHeight w:val="7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Projekt 3.12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Dostavba splaškovej kanalizačnej siete.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2"/>
                <w:lang w:val="sk-SK"/>
              </w:rPr>
              <w:t>Percento obyvateľov pripojených na kanalizačnú sieť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2A" w:rsidRPr="00307F16" w:rsidRDefault="0019042A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kontextový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2A" w:rsidRPr="00307F16" w:rsidRDefault="00516A52" w:rsidP="00516A52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88</w:t>
            </w:r>
            <w:r w:rsidR="0047573E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 </w:t>
            </w:r>
            <w:r w:rsidR="0019042A"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A" w:rsidRPr="00307F16" w:rsidRDefault="0019042A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</w:tr>
      <w:tr w:rsidR="0019042A" w:rsidRPr="00307F16" w:rsidTr="0019042A">
        <w:trPr>
          <w:trHeight w:val="7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Dĺžka vybudovanej kanalizačnej siete</w:t>
            </w:r>
            <w:r w:rsidR="0047573E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 </w:t>
            </w:r>
            <w:r w:rsidR="0047573E">
              <w:rPr>
                <w:rFonts w:ascii="Tahoma" w:hAnsi="Tahoma" w:cs="Tahoma"/>
                <w:noProof/>
                <w:sz w:val="16"/>
                <w:szCs w:val="22"/>
                <w:lang w:val="sk-SK"/>
              </w:rPr>
              <w:t>(v km)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2A" w:rsidRPr="00307F16" w:rsidRDefault="0019042A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výsledok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2A" w:rsidRPr="00307F16" w:rsidRDefault="00AC4C40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7,91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A" w:rsidRPr="00307F16" w:rsidRDefault="0047573E" w:rsidP="0047573E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BVS, a.s. vykonáva v programovom období na vybudovanej kanalizácii len bežnú údržbu</w:t>
            </w:r>
          </w:p>
        </w:tc>
      </w:tr>
      <w:tr w:rsidR="0019042A" w:rsidRPr="00307F16" w:rsidTr="0019042A">
        <w:trPr>
          <w:trHeight w:val="7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Počet užívateľov podporených projektov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2A" w:rsidRPr="00307F16" w:rsidRDefault="0019042A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2A" w:rsidRPr="00307F16" w:rsidRDefault="0047573E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3 026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A" w:rsidRPr="00307F16" w:rsidRDefault="0019042A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19042A" w:rsidRPr="00307F16" w:rsidTr="0019042A">
        <w:trPr>
          <w:trHeight w:val="7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Projekt 3.13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Modernizácia a dostavba rozvodnej siete plynu.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2"/>
                <w:lang w:val="sk-SK"/>
              </w:rPr>
              <w:t>Percento obyvateľov pripojených na rozvodnú sieť plynu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2A" w:rsidRPr="00307F16" w:rsidRDefault="0019042A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kontextový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2A" w:rsidRPr="00307F16" w:rsidRDefault="00C27BB1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100 </w:t>
            </w:r>
            <w:r w:rsidR="0019042A"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A" w:rsidRPr="00307F16" w:rsidRDefault="0019042A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</w:tr>
      <w:tr w:rsidR="0019042A" w:rsidRPr="00307F16" w:rsidTr="0019042A">
        <w:trPr>
          <w:trHeight w:val="7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Dĺžka vybudovanej rozvodnej siete plynu</w:t>
            </w:r>
            <w:r w:rsidR="00AC4C40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 v km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2A" w:rsidRPr="00307F16" w:rsidRDefault="0019042A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výsledok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2A" w:rsidRPr="00307F16" w:rsidRDefault="00AC4C40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7,91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A" w:rsidRPr="00307F16" w:rsidRDefault="0047573E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SPP, a.s. vykonáva v programovom období na vybudovanej rozvodnej sieti plynu len bežnú údržbu</w:t>
            </w:r>
          </w:p>
        </w:tc>
      </w:tr>
      <w:tr w:rsidR="0019042A" w:rsidRPr="00307F16" w:rsidTr="0019042A">
        <w:trPr>
          <w:trHeight w:val="7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Počet užívateľov podporených projektov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2A" w:rsidRPr="00307F16" w:rsidRDefault="0019042A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2A" w:rsidRPr="00307F16" w:rsidRDefault="0047573E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3 026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A" w:rsidRPr="00307F16" w:rsidRDefault="0019042A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C27BB1" w:rsidRPr="00307F16" w:rsidTr="00C27BB1">
        <w:trPr>
          <w:trHeight w:val="7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B1" w:rsidRPr="00307F16" w:rsidRDefault="00C27BB1" w:rsidP="002A57D9">
            <w:pPr>
              <w:rPr>
                <w:noProof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Projekt 3.14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Úprava priestorov objektov občianskej vybavenosti.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Plocha položenej zámkovej dlažby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B1" w:rsidRPr="00307F16" w:rsidRDefault="00C27BB1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výsledok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B1" w:rsidRPr="00307F16" w:rsidRDefault="00C27BB1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m</w:t>
            </w: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vertAlign w:val="superscript"/>
                <w:lang w:val="sk-SK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BB1" w:rsidRPr="00307F16" w:rsidRDefault="00C27BB1" w:rsidP="00C27BB1">
            <w:pPr>
              <w:jc w:val="center"/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 xml:space="preserve">Projekt v programovom období ešte nebol realizovaný, ale predpokladá sa jeho realizácia v roku </w:t>
            </w:r>
            <w:r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2017</w:t>
            </w:r>
          </w:p>
        </w:tc>
      </w:tr>
      <w:tr w:rsidR="00C27BB1" w:rsidRPr="00307F16" w:rsidTr="00C27BB1">
        <w:trPr>
          <w:trHeight w:val="7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Počet užívateľov podporených projektov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B1" w:rsidRPr="00307F16" w:rsidRDefault="00C27BB1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B1" w:rsidRPr="00307F16" w:rsidRDefault="00C27BB1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B1" w:rsidRPr="00307F16" w:rsidRDefault="00C27BB1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19042A" w:rsidRPr="00307F16" w:rsidTr="0019042A">
        <w:trPr>
          <w:trHeight w:val="7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2A" w:rsidRPr="00307F16" w:rsidRDefault="0019042A" w:rsidP="002A57D9">
            <w:pPr>
              <w:rPr>
                <w:noProof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Projekt 3.15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Realizácia protipožiarnych opatrení.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Počet inštalovaných hydrantov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2A" w:rsidRPr="00307F16" w:rsidRDefault="0019042A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výsledok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2A" w:rsidRPr="00307F16" w:rsidRDefault="00AC4C40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A" w:rsidRPr="00307F16" w:rsidRDefault="0019042A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19042A" w:rsidRPr="00307F16" w:rsidTr="0019042A">
        <w:trPr>
          <w:trHeight w:val="7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Počet užívateľov podporených projektov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2A" w:rsidRPr="00307F16" w:rsidRDefault="0019042A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2A" w:rsidRPr="00307F16" w:rsidRDefault="00C27BB1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 xml:space="preserve"> 3 026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A" w:rsidRPr="00307F16" w:rsidRDefault="0019042A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19042A" w:rsidRPr="00307F16" w:rsidTr="0019042A">
        <w:trPr>
          <w:trHeight w:val="7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2A" w:rsidRPr="00307F16" w:rsidRDefault="0019042A" w:rsidP="002A57D9">
            <w:pPr>
              <w:rPr>
                <w:noProof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Projekt 3.16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Spracovanie strategických dokumentov.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Počet spracovaných dokumentov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2A" w:rsidRPr="00307F16" w:rsidRDefault="0019042A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2A" w:rsidRPr="00307F16" w:rsidRDefault="00C27BB1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A" w:rsidRPr="00307F16" w:rsidRDefault="00C27BB1" w:rsidP="00C27BB1">
            <w:pPr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POH, Aktualizácia ÚP</w:t>
            </w:r>
          </w:p>
        </w:tc>
      </w:tr>
      <w:tr w:rsidR="0019042A" w:rsidRPr="00307F16" w:rsidTr="0019042A">
        <w:trPr>
          <w:trHeight w:val="7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A" w:rsidRPr="00307F16" w:rsidRDefault="0019042A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Počet užívateľov podporených projektov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2A" w:rsidRPr="00307F16" w:rsidRDefault="0019042A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2A" w:rsidRPr="00307F16" w:rsidRDefault="00C27BB1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3 026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A" w:rsidRPr="00307F16" w:rsidRDefault="0019042A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</w:tbl>
    <w:p w:rsidR="00761436" w:rsidRPr="00307F16" w:rsidRDefault="00761436" w:rsidP="00761436">
      <w:pPr>
        <w:rPr>
          <w:rFonts w:ascii="Tahoma" w:hAnsi="Tahoma" w:cs="Tahoma"/>
          <w:b/>
          <w:noProof/>
          <w:sz w:val="16"/>
          <w:szCs w:val="16"/>
          <w:lang w:val="sk-SK" w:eastAsia="sk-SK"/>
        </w:rPr>
      </w:pPr>
      <w:r w:rsidRPr="00307F16">
        <w:rPr>
          <w:rFonts w:ascii="Tahoma" w:hAnsi="Tahoma" w:cs="Tahoma"/>
          <w:b/>
          <w:noProof/>
          <w:sz w:val="16"/>
          <w:szCs w:val="16"/>
          <w:lang w:val="sk-SK" w:eastAsia="sk-SK"/>
        </w:rPr>
        <w:t>Odporúčania:</w:t>
      </w:r>
    </w:p>
    <w:p w:rsidR="00761436" w:rsidRDefault="00761436" w:rsidP="00761436">
      <w:pPr>
        <w:pStyle w:val="Zkladntext"/>
        <w:numPr>
          <w:ilvl w:val="0"/>
          <w:numId w:val="9"/>
        </w:numPr>
        <w:jc w:val="left"/>
        <w:rPr>
          <w:rFonts w:ascii="Tahoma" w:hAnsi="Tahoma" w:cs="Tahoma"/>
          <w:bCs/>
          <w:noProof/>
          <w:lang w:val="sk-SK"/>
        </w:rPr>
      </w:pP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Projekt 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3.5</w:t>
      </w:r>
      <w:r w:rsidR="0047573E">
        <w:rPr>
          <w:rFonts w:ascii="Tahoma" w:hAnsi="Tahoma" w:cs="Tahoma"/>
          <w:noProof/>
          <w:sz w:val="16"/>
          <w:szCs w:val="16"/>
          <w:lang w:val="sk-SK" w:eastAsia="sk-SK"/>
        </w:rPr>
        <w:t xml:space="preserve"> a 3.10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 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-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 odporúčame odstrániť dané aktivity z Akčného plánu a merateľné indikátory projekt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u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, nakoľko obec 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v tomto programovom období neplánuje tieto aktivity realizovať.</w:t>
      </w:r>
    </w:p>
    <w:p w:rsidR="0075548C" w:rsidRPr="00307F16" w:rsidRDefault="0075548C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p w:rsidR="0075548C" w:rsidRPr="00307F16" w:rsidRDefault="0075548C" w:rsidP="0075548C">
      <w:pPr>
        <w:pStyle w:val="Nadpis2"/>
        <w:numPr>
          <w:ilvl w:val="0"/>
          <w:numId w:val="0"/>
        </w:numPr>
        <w:rPr>
          <w:noProof/>
        </w:rPr>
      </w:pPr>
      <w:bookmarkStart w:id="4" w:name="_Toc219780708"/>
      <w:r w:rsidRPr="00307F16">
        <w:rPr>
          <w:noProof/>
        </w:rPr>
        <w:t>Program 4. Odpadové hospodárstvo</w:t>
      </w:r>
      <w:bookmarkEnd w:id="4"/>
    </w:p>
    <w:p w:rsidR="0075548C" w:rsidRPr="00307F16" w:rsidRDefault="0075548C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tbl>
      <w:tblPr>
        <w:tblStyle w:val="Mriekatabuky"/>
        <w:tblW w:w="0" w:type="auto"/>
        <w:tblInd w:w="108" w:type="dxa"/>
        <w:shd w:val="clear" w:color="auto" w:fill="FFCC99"/>
        <w:tblLook w:val="01E0" w:firstRow="1" w:lastRow="1" w:firstColumn="1" w:lastColumn="1" w:noHBand="0" w:noVBand="0"/>
      </w:tblPr>
      <w:tblGrid>
        <w:gridCol w:w="8954"/>
      </w:tblGrid>
      <w:tr w:rsidR="0075548C" w:rsidRPr="00307F16" w:rsidTr="002A57D9">
        <w:trPr>
          <w:trHeight w:val="67"/>
        </w:trPr>
        <w:tc>
          <w:tcPr>
            <w:tcW w:w="9024" w:type="dxa"/>
            <w:shd w:val="clear" w:color="auto" w:fill="FFCC99"/>
          </w:tcPr>
          <w:p w:rsidR="0075548C" w:rsidRPr="00307F16" w:rsidRDefault="0075548C" w:rsidP="002A57D9">
            <w:pPr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  <w:lang w:val="sk-SK"/>
              </w:rPr>
              <w:t xml:space="preserve">Cieľ 4      </w:t>
            </w: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  <w:lang w:val="sk-SK"/>
              </w:rPr>
              <w:tab/>
            </w: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  <w:lang w:val="sk-SK"/>
              </w:rPr>
              <w:tab/>
              <w:t>Nakladanie s komunálnym a drobným stavebným odpadom</w:t>
            </w:r>
          </w:p>
        </w:tc>
      </w:tr>
    </w:tbl>
    <w:p w:rsidR="0075548C" w:rsidRPr="00307F16" w:rsidRDefault="0075548C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1"/>
        <w:gridCol w:w="1880"/>
        <w:gridCol w:w="2017"/>
        <w:gridCol w:w="965"/>
        <w:gridCol w:w="1288"/>
        <w:gridCol w:w="1541"/>
      </w:tblGrid>
      <w:tr w:rsidR="00C27BB1" w:rsidRPr="00307F16" w:rsidTr="00C27BB1">
        <w:trPr>
          <w:trHeight w:val="56"/>
        </w:trPr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Ciele a opatrenia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C27BB1" w:rsidRPr="00307F16" w:rsidRDefault="00C27BB1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Merateľné indikátory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C27BB1" w:rsidRPr="00307F16" w:rsidRDefault="00C27BB1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Typ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C27BB1" w:rsidRPr="00307F16" w:rsidRDefault="00C27BB1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Hodnota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C27BB1" w:rsidRPr="00307F16" w:rsidRDefault="00C27BB1" w:rsidP="00C27BB1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Poznámky</w:t>
            </w:r>
          </w:p>
        </w:tc>
      </w:tr>
      <w:tr w:rsidR="00C27BB1" w:rsidRPr="00307F16" w:rsidTr="00C27BB1">
        <w:trPr>
          <w:trHeight w:val="258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Projekt 4.1 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V súlade s prijatými koncepciami zabezpečiť permanentné znižovanie podielu skladovanej časti odpadov, k čomu organizovať mobilné zbery textílii, kovového odpadu, viacvrstvových obalov nebezpečných odpadov.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22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2"/>
                <w:lang w:val="sk-SK"/>
              </w:rPr>
              <w:t xml:space="preserve">Produkcia komunálneho odpadu </w:t>
            </w:r>
            <w:r>
              <w:rPr>
                <w:rFonts w:ascii="Tahoma" w:hAnsi="Tahoma" w:cs="Tahoma"/>
                <w:noProof/>
                <w:sz w:val="16"/>
                <w:szCs w:val="22"/>
                <w:lang w:val="sk-SK"/>
              </w:rPr>
              <w:t>(v t)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B1" w:rsidRPr="00307F16" w:rsidRDefault="00C27BB1" w:rsidP="002A57D9">
            <w:pPr>
              <w:jc w:val="center"/>
              <w:rPr>
                <w:rFonts w:ascii="Tahoma" w:hAnsi="Tahoma" w:cs="Tahoma"/>
                <w:noProof/>
                <w:sz w:val="16"/>
                <w:szCs w:val="20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ŠÚ SR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B1" w:rsidRPr="00307F16" w:rsidRDefault="00C27BB1" w:rsidP="002A57D9">
            <w:pPr>
              <w:jc w:val="center"/>
              <w:rPr>
                <w:rFonts w:ascii="Tahoma" w:hAnsi="Tahoma" w:cs="Tahoma"/>
                <w:noProof/>
                <w:sz w:val="16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1 139,4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B1" w:rsidRPr="00307F16" w:rsidRDefault="002656F1" w:rsidP="002A57D9">
            <w:pPr>
              <w:jc w:val="center"/>
              <w:rPr>
                <w:rFonts w:ascii="Tahoma" w:hAnsi="Tahoma" w:cs="Tahoma"/>
                <w:noProof/>
                <w:sz w:val="16"/>
                <w:szCs w:val="20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Sklo, papier, kovy, drobný stavebný materiál, šatstvo, ....</w:t>
            </w:r>
          </w:p>
        </w:tc>
      </w:tr>
      <w:tr w:rsidR="00C27BB1" w:rsidRPr="00307F16" w:rsidTr="00C27BB1">
        <w:trPr>
          <w:trHeight w:val="258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22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2"/>
                <w:lang w:val="sk-SK"/>
              </w:rPr>
              <w:t xml:space="preserve">Zneškodnený komunálny odpad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B1" w:rsidRPr="00307F16" w:rsidRDefault="00C27BB1" w:rsidP="002A57D9">
            <w:pPr>
              <w:jc w:val="center"/>
              <w:rPr>
                <w:rFonts w:ascii="Tahoma" w:hAnsi="Tahoma" w:cs="Tahoma"/>
                <w:noProof/>
                <w:sz w:val="16"/>
                <w:szCs w:val="20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MŽP SR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B1" w:rsidRPr="00307F16" w:rsidRDefault="00C27BB1" w:rsidP="002A57D9">
            <w:pPr>
              <w:jc w:val="center"/>
              <w:rPr>
                <w:rFonts w:ascii="Tahoma" w:hAnsi="Tahoma" w:cs="Tahoma"/>
                <w:noProof/>
                <w:sz w:val="16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432,3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B1" w:rsidRPr="00307F16" w:rsidRDefault="00C27BB1" w:rsidP="002A57D9">
            <w:pPr>
              <w:jc w:val="center"/>
              <w:rPr>
                <w:rFonts w:ascii="Tahoma" w:hAnsi="Tahoma" w:cs="Tahoma"/>
                <w:noProof/>
                <w:sz w:val="16"/>
                <w:szCs w:val="20"/>
                <w:lang w:val="sk-SK"/>
              </w:rPr>
            </w:pPr>
          </w:p>
        </w:tc>
      </w:tr>
      <w:tr w:rsidR="00C27BB1" w:rsidRPr="00307F16" w:rsidTr="00C27BB1">
        <w:trPr>
          <w:trHeight w:val="258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22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22"/>
                <w:lang w:val="sk-SK"/>
              </w:rPr>
              <w:t>Objem separovaného odpadu (v t)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B1" w:rsidRPr="00307F16" w:rsidRDefault="00C27BB1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dopad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B1" w:rsidRPr="00307F16" w:rsidRDefault="00C27BB1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432,3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B1" w:rsidRPr="00307F16" w:rsidRDefault="00C27BB1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</w:tr>
      <w:tr w:rsidR="00C27BB1" w:rsidRPr="00307F16" w:rsidTr="00C27BB1">
        <w:trPr>
          <w:trHeight w:val="258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B1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Znižovanie objemu produkovaného odpadu</w:t>
            </w:r>
          </w:p>
          <w:p w:rsidR="00DC44D2" w:rsidRPr="00307F16" w:rsidRDefault="00DC44D2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noProof/>
                <w:sz w:val="16"/>
                <w:szCs w:val="22"/>
                <w:lang w:val="sk-SK"/>
              </w:rPr>
              <w:t>(v t/obyv)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B1" w:rsidRPr="00307F16" w:rsidRDefault="00C27BB1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dopad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B1" w:rsidRPr="00307F16" w:rsidRDefault="00DC44D2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B1" w:rsidRPr="00307F16" w:rsidRDefault="00DC44D2" w:rsidP="00EC345F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K zníženiu produkovaného odpadu na obyv. nedošlo nakoľko od r. 2009 (0,309t/obyv) vzrástol počet obyv. v obci a v súčasnosti je viac obalového materiálu na kupovaných </w:t>
            </w:r>
            <w: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lastRenderedPageBreak/>
              <w:t>produktoch r. 2015 (0,376 t/obyv)</w:t>
            </w:r>
          </w:p>
        </w:tc>
      </w:tr>
      <w:tr w:rsidR="00C27BB1" w:rsidRPr="00307F16" w:rsidTr="00C27BB1">
        <w:trPr>
          <w:trHeight w:val="221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lastRenderedPageBreak/>
              <w:t xml:space="preserve">Projekt 4.2 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Zabezpečiť separáciu komunálneho odpadu v obci.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B1" w:rsidRPr="00307F16" w:rsidRDefault="00DC44D2" w:rsidP="002A57D9">
            <w:pPr>
              <w:rPr>
                <w:rFonts w:ascii="Tahoma" w:hAnsi="Tahoma" w:cs="Tahoma"/>
                <w:noProof/>
                <w:sz w:val="16"/>
                <w:szCs w:val="22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22"/>
                <w:lang w:val="sk-SK"/>
              </w:rPr>
              <w:t>Objem separovaného odpadu  (v t)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B1" w:rsidRPr="00307F16" w:rsidRDefault="00C27BB1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dopad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B1" w:rsidRPr="00307F16" w:rsidRDefault="00DC44D2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432,3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B1" w:rsidRPr="00307F16" w:rsidRDefault="00C27BB1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</w:tr>
      <w:tr w:rsidR="00C27BB1" w:rsidRPr="00307F16" w:rsidTr="00C27BB1">
        <w:trPr>
          <w:trHeight w:val="221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Znižovanie objemu produkovaného odpadu</w:t>
            </w:r>
            <w:r w:rsidR="00DC44D2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 </w:t>
            </w:r>
            <w:r w:rsidR="00DC44D2">
              <w:rPr>
                <w:rFonts w:ascii="Tahoma" w:hAnsi="Tahoma" w:cs="Tahoma"/>
                <w:noProof/>
                <w:sz w:val="16"/>
                <w:szCs w:val="22"/>
                <w:lang w:val="sk-SK"/>
              </w:rPr>
              <w:t>(v t/obyv)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B1" w:rsidRPr="00307F16" w:rsidRDefault="00C27BB1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dopad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B1" w:rsidRPr="00307F16" w:rsidRDefault="00DC44D2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B1" w:rsidRPr="00307F16" w:rsidRDefault="00DC44D2" w:rsidP="00EC345F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K zníženiu produkovaného odpadu na obyv. nedošlo nakoľko od r. 2009 (0,</w:t>
            </w:r>
            <w:r w:rsidR="00EC345F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04</w:t>
            </w:r>
            <w: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t/obyv) vzrástol počet obyv. v obci a v súčasnosti je viac obalového materiálu na kupovaných produktoch r. 2015 (0,</w:t>
            </w:r>
            <w:r w:rsidR="00EC345F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14</w:t>
            </w:r>
            <w: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 t/obyv)</w:t>
            </w:r>
            <w:r w:rsidR="00EC345F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 a osvetou sa zvyšuje objem vyseparovaného odpadu</w:t>
            </w:r>
          </w:p>
        </w:tc>
      </w:tr>
      <w:tr w:rsidR="00C27BB1" w:rsidRPr="00307F16" w:rsidTr="00C27BB1">
        <w:trPr>
          <w:trHeight w:val="221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22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2"/>
                <w:lang w:val="sk-SK"/>
              </w:rPr>
              <w:t xml:space="preserve">Zneškodnený komunálny odpad </w:t>
            </w:r>
            <w:r w:rsidR="00DC44D2">
              <w:rPr>
                <w:rFonts w:ascii="Tahoma" w:hAnsi="Tahoma" w:cs="Tahoma"/>
                <w:noProof/>
                <w:sz w:val="16"/>
                <w:szCs w:val="22"/>
                <w:lang w:val="sk-SK"/>
              </w:rPr>
              <w:t>(v t)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B1" w:rsidRPr="00307F16" w:rsidRDefault="00C27BB1" w:rsidP="002A57D9">
            <w:pPr>
              <w:jc w:val="center"/>
              <w:rPr>
                <w:rFonts w:ascii="Tahoma" w:hAnsi="Tahoma" w:cs="Tahoma"/>
                <w:noProof/>
                <w:sz w:val="16"/>
                <w:szCs w:val="20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MŽP SR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B1" w:rsidRPr="00307F16" w:rsidRDefault="00DC44D2" w:rsidP="002A57D9">
            <w:pPr>
              <w:jc w:val="center"/>
              <w:rPr>
                <w:rFonts w:ascii="Tahoma" w:hAnsi="Tahoma" w:cs="Tahoma"/>
                <w:noProof/>
                <w:sz w:val="16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432,3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B1" w:rsidRPr="00307F16" w:rsidRDefault="00C27BB1" w:rsidP="002A57D9">
            <w:pPr>
              <w:jc w:val="center"/>
              <w:rPr>
                <w:rFonts w:ascii="Tahoma" w:hAnsi="Tahoma" w:cs="Tahoma"/>
                <w:noProof/>
                <w:sz w:val="16"/>
                <w:szCs w:val="20"/>
                <w:lang w:val="sk-SK"/>
              </w:rPr>
            </w:pPr>
          </w:p>
        </w:tc>
      </w:tr>
      <w:tr w:rsidR="00C27BB1" w:rsidRPr="00307F16" w:rsidTr="00C27BB1">
        <w:trPr>
          <w:trHeight w:val="169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Projekt 4.3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Rekultivácia skládky čierneho odpadu.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Plocha rekultivovavej skládky KO, čiernych skládok.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B1" w:rsidRPr="00307F16" w:rsidRDefault="00C27BB1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výsledok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B1" w:rsidRPr="00307F16" w:rsidRDefault="00C27BB1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m</w:t>
            </w: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vertAlign w:val="superscript"/>
                <w:lang w:val="sk-SK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B1" w:rsidRPr="00307F16" w:rsidRDefault="00EC345F" w:rsidP="00EC345F">
            <w:pPr>
              <w:jc w:val="center"/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 xml:space="preserve">Projekt v programovom období ešte nebol realizovaný, ale predpokladá sa jeho realizácia v roku </w:t>
            </w:r>
            <w:r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2018</w:t>
            </w:r>
          </w:p>
        </w:tc>
      </w:tr>
      <w:tr w:rsidR="00EC345F" w:rsidRPr="00307F16" w:rsidTr="005B790D">
        <w:trPr>
          <w:trHeight w:val="169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5F" w:rsidRPr="00307F16" w:rsidRDefault="00EC345F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Projekt 4.4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5F" w:rsidRPr="00307F16" w:rsidRDefault="00EC345F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Výstavba kompostoviska.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5F" w:rsidRPr="00307F16" w:rsidRDefault="00EC345F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Objem uskladneného odpadu v tonách,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5F" w:rsidRPr="00307F16" w:rsidRDefault="00EC345F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dopad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5F" w:rsidRPr="00307F16" w:rsidRDefault="00EC345F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tony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45F" w:rsidRPr="00307F16" w:rsidRDefault="00EC345F" w:rsidP="00EC345F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 xml:space="preserve">Projekt v programovom období ešte nebol realizovaný, ale predpokladá sa jeho realizácia v roku </w:t>
            </w:r>
            <w:r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2018</w:t>
            </w:r>
          </w:p>
        </w:tc>
      </w:tr>
      <w:tr w:rsidR="00EC345F" w:rsidRPr="00307F16" w:rsidTr="005B790D">
        <w:trPr>
          <w:trHeight w:val="169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5F" w:rsidRPr="00307F16" w:rsidRDefault="00EC345F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5F" w:rsidRPr="00307F16" w:rsidRDefault="00EC345F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5F" w:rsidRPr="00307F16" w:rsidRDefault="00EC345F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Počet vybudovaných kompostovísk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5F" w:rsidRPr="00307F16" w:rsidRDefault="00EC345F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Výsledok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5F" w:rsidRPr="00307F16" w:rsidRDefault="00EC345F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počet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45F" w:rsidRPr="00307F16" w:rsidRDefault="00EC345F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</w:tr>
      <w:tr w:rsidR="00EC345F" w:rsidRPr="00307F16" w:rsidTr="005B790D">
        <w:trPr>
          <w:trHeight w:val="94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5F" w:rsidRPr="00307F16" w:rsidRDefault="00EC345F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5F" w:rsidRPr="00307F16" w:rsidRDefault="00EC345F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5F" w:rsidRPr="00307F16" w:rsidRDefault="00EC345F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Znižovanie objemu produkovaného odpadu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5F" w:rsidRPr="00307F16" w:rsidRDefault="00EC345F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dopad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5F" w:rsidRPr="00307F16" w:rsidRDefault="00EC345F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tony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5F" w:rsidRPr="00307F16" w:rsidRDefault="00EC345F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</w:tr>
      <w:tr w:rsidR="00EC345F" w:rsidRPr="00307F16" w:rsidTr="005B790D">
        <w:trPr>
          <w:trHeight w:val="169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5F" w:rsidRPr="00307F16" w:rsidRDefault="00EC345F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Projekt 4.5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5F" w:rsidRPr="00307F16" w:rsidRDefault="00EC345F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Výstavba zberného dvora pre separovaný zber.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5F" w:rsidRPr="00307F16" w:rsidRDefault="00EC345F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Objem uskladneného odpadu v tonách,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5F" w:rsidRPr="00307F16" w:rsidRDefault="00EC345F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dopad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5F" w:rsidRPr="00307F16" w:rsidRDefault="00EC345F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tony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45F" w:rsidRPr="00307F16" w:rsidRDefault="00EC345F" w:rsidP="00EC345F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Projekt sa v súčasnosti realizuje </w:t>
            </w:r>
          </w:p>
        </w:tc>
      </w:tr>
      <w:tr w:rsidR="00EC345F" w:rsidRPr="00307F16" w:rsidTr="005B790D">
        <w:trPr>
          <w:trHeight w:val="169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5F" w:rsidRPr="00307F16" w:rsidRDefault="00EC345F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5F" w:rsidRPr="00307F16" w:rsidRDefault="00EC345F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5F" w:rsidRPr="00307F16" w:rsidRDefault="00EC345F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Počet vybudovaných zberných dvorov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5F" w:rsidRPr="00307F16" w:rsidRDefault="00EC345F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výsledok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5F" w:rsidRPr="00307F16" w:rsidRDefault="00EC345F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počet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45F" w:rsidRPr="00307F16" w:rsidRDefault="00EC345F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</w:tr>
      <w:tr w:rsidR="00EC345F" w:rsidRPr="00307F16" w:rsidTr="005B790D">
        <w:trPr>
          <w:trHeight w:val="94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5F" w:rsidRPr="00307F16" w:rsidRDefault="00EC345F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5F" w:rsidRPr="00307F16" w:rsidRDefault="00EC345F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5F" w:rsidRPr="00307F16" w:rsidRDefault="00EC345F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Znižovanie objemu produkovaného odpadu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5F" w:rsidRPr="00307F16" w:rsidRDefault="00EC345F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dopad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5F" w:rsidRPr="00307F16" w:rsidRDefault="00EC345F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tony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5F" w:rsidRPr="00307F16" w:rsidRDefault="00EC345F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</w:tr>
      <w:tr w:rsidR="00C27BB1" w:rsidRPr="00307F16" w:rsidTr="00C27BB1">
        <w:trPr>
          <w:trHeight w:val="94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Projekt 4.6 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Výstavba splaškovej kanalizačnej siete.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2"/>
                <w:lang w:val="sk-SK"/>
              </w:rPr>
              <w:t>Percento obyvateľov pripojených na kanalizačnú sieť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B1" w:rsidRPr="00307F16" w:rsidRDefault="00C27BB1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kontextový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B1" w:rsidRPr="00307F16" w:rsidRDefault="00516A52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88</w:t>
            </w:r>
            <w:r w:rsidR="00EC345F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 </w:t>
            </w:r>
            <w:r w:rsidR="00C27BB1"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B1" w:rsidRPr="00307F16" w:rsidRDefault="00C27BB1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</w:tr>
      <w:tr w:rsidR="00C27BB1" w:rsidRPr="00307F16" w:rsidTr="00C27BB1">
        <w:trPr>
          <w:trHeight w:val="94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Dĺžka vybudovanej kanalizačnej siete</w:t>
            </w:r>
            <w:r w:rsidR="00AC4C40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 v km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B1" w:rsidRPr="00307F16" w:rsidRDefault="00C27BB1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výsledok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B1" w:rsidRPr="00307F16" w:rsidRDefault="00AC4C40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7,91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B1" w:rsidRPr="00307F16" w:rsidRDefault="00EC345F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BVS, a.s. vykonáva v programovom období na vybudovanej kanalizácii len bežnú údržbu</w:t>
            </w:r>
          </w:p>
        </w:tc>
      </w:tr>
      <w:tr w:rsidR="00C27BB1" w:rsidRPr="00307F16" w:rsidTr="00C27BB1">
        <w:trPr>
          <w:trHeight w:val="94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Počet užívateľov podporených projektov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B1" w:rsidRPr="00307F16" w:rsidRDefault="00C27BB1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B1" w:rsidRPr="00307F16" w:rsidRDefault="00EC345F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3 026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B1" w:rsidRPr="00307F16" w:rsidRDefault="00C27BB1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C27BB1" w:rsidRPr="00307F16" w:rsidTr="00C27BB1">
        <w:trPr>
          <w:trHeight w:val="258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Projekt 4.7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Odstránenie odpadu z koryta toku Malý Dunaj.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2"/>
                <w:lang w:val="sk-SK"/>
              </w:rPr>
              <w:t>Počet obyvateľov napojených na verejnú kanalizáciu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B1" w:rsidRPr="00307F16" w:rsidRDefault="00C27BB1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kontextový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B1" w:rsidRPr="00307F16" w:rsidRDefault="00516A52" w:rsidP="00516A52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88</w:t>
            </w:r>
            <w:r w:rsidR="00F16BFE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 </w:t>
            </w:r>
            <w:r w:rsidR="00C27BB1"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B1" w:rsidRPr="00307F16" w:rsidRDefault="00C27BB1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</w:tr>
      <w:tr w:rsidR="00C27BB1" w:rsidRPr="00307F16" w:rsidTr="00C27BB1">
        <w:trPr>
          <w:trHeight w:val="258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Dĺžka vybudovanej kanalizačnej siete</w:t>
            </w:r>
            <w:r w:rsidR="00AC4C40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 v km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B1" w:rsidRPr="00307F16" w:rsidRDefault="00C27BB1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výsledok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B1" w:rsidRPr="00307F16" w:rsidRDefault="00516A52" w:rsidP="00AC4C40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97740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7</w:t>
            </w:r>
            <w:r w:rsidR="00AC4C40" w:rsidRPr="0097740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7,91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B1" w:rsidRPr="00307F16" w:rsidRDefault="00C27BB1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</w:tr>
      <w:tr w:rsidR="00C27BB1" w:rsidRPr="00307F16" w:rsidTr="00C27BB1">
        <w:trPr>
          <w:trHeight w:val="258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Projekt 4.8 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Osadenie smetných košov na verejné priestranstvá.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2"/>
                <w:lang w:val="sk-SK"/>
              </w:rPr>
              <w:t>Počet osadených smetných košov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B1" w:rsidRPr="00307F16" w:rsidRDefault="00C27BB1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výsledok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B1" w:rsidRPr="00307F16" w:rsidRDefault="00AC4C40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34</w:t>
            </w:r>
            <w:r w:rsidR="00313F2A" w:rsidRPr="00313F2A">
              <w:rPr>
                <w:rFonts w:ascii="Tahoma" w:hAnsi="Tahoma" w:cs="Tahoma"/>
                <w:noProof/>
                <w:color w:val="FF0000"/>
                <w:sz w:val="16"/>
                <w:szCs w:val="16"/>
                <w:lang w:val="sk-SK" w:eastAsia="sk-SK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B1" w:rsidRPr="00307F16" w:rsidRDefault="00C27BB1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</w:tr>
      <w:tr w:rsidR="00C27BB1" w:rsidRPr="00307F16" w:rsidTr="00C27BB1">
        <w:trPr>
          <w:trHeight w:val="258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B1" w:rsidRPr="00307F16" w:rsidRDefault="00C27BB1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Počet užívateľov projektu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B1" w:rsidRPr="00307F16" w:rsidRDefault="00C27BB1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výsledok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BB1" w:rsidRPr="00307F16" w:rsidRDefault="00F16BFE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3 026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B1" w:rsidRPr="00307F16" w:rsidRDefault="00C27BB1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</w:tr>
    </w:tbl>
    <w:p w:rsidR="0075548C" w:rsidRPr="00307F16" w:rsidRDefault="0075548C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p w:rsidR="00F16BFE" w:rsidRDefault="00F16BFE" w:rsidP="0075548C">
      <w:pPr>
        <w:pStyle w:val="Nadpis2"/>
        <w:numPr>
          <w:ilvl w:val="0"/>
          <w:numId w:val="0"/>
        </w:numPr>
        <w:rPr>
          <w:rFonts w:ascii="Tahoma" w:hAnsi="Tahoma"/>
          <w:bCs w:val="0"/>
          <w:noProof/>
        </w:rPr>
      </w:pPr>
      <w:bookmarkStart w:id="5" w:name="_Toc219780709"/>
    </w:p>
    <w:p w:rsidR="00D216F4" w:rsidRDefault="00D216F4" w:rsidP="00D216F4">
      <w:pPr>
        <w:rPr>
          <w:lang w:val="sk-SK" w:eastAsia="sk-SK"/>
        </w:rPr>
      </w:pPr>
    </w:p>
    <w:p w:rsidR="00D216F4" w:rsidRDefault="00D216F4" w:rsidP="00D216F4">
      <w:pPr>
        <w:rPr>
          <w:lang w:val="sk-SK" w:eastAsia="sk-SK"/>
        </w:rPr>
      </w:pPr>
    </w:p>
    <w:p w:rsidR="00D216F4" w:rsidRDefault="00D216F4" w:rsidP="00D216F4">
      <w:pPr>
        <w:rPr>
          <w:lang w:val="sk-SK" w:eastAsia="sk-SK"/>
        </w:rPr>
      </w:pPr>
    </w:p>
    <w:p w:rsidR="00D216F4" w:rsidRPr="00D216F4" w:rsidRDefault="00D216F4" w:rsidP="00D216F4">
      <w:pPr>
        <w:rPr>
          <w:lang w:val="sk-SK" w:eastAsia="sk-SK"/>
        </w:rPr>
      </w:pPr>
    </w:p>
    <w:p w:rsidR="002835EC" w:rsidRDefault="002835EC" w:rsidP="0075548C">
      <w:pPr>
        <w:pStyle w:val="Nadpis2"/>
        <w:numPr>
          <w:ilvl w:val="0"/>
          <w:numId w:val="0"/>
        </w:numPr>
        <w:rPr>
          <w:rFonts w:ascii="Tahoma" w:hAnsi="Tahoma"/>
          <w:bCs w:val="0"/>
          <w:noProof/>
        </w:rPr>
      </w:pPr>
    </w:p>
    <w:p w:rsidR="0075548C" w:rsidRPr="00307F16" w:rsidRDefault="0075548C" w:rsidP="0075548C">
      <w:pPr>
        <w:pStyle w:val="Nadpis2"/>
        <w:numPr>
          <w:ilvl w:val="0"/>
          <w:numId w:val="0"/>
        </w:numPr>
        <w:rPr>
          <w:rFonts w:ascii="Tahoma" w:hAnsi="Tahoma" w:cs="Tahoma"/>
          <w:bCs w:val="0"/>
          <w:noProof/>
        </w:rPr>
      </w:pPr>
      <w:r w:rsidRPr="00307F16">
        <w:rPr>
          <w:rFonts w:ascii="Tahoma" w:hAnsi="Tahoma"/>
          <w:bCs w:val="0"/>
          <w:noProof/>
        </w:rPr>
        <w:t>PROGRAM 5. ŽIVOTNÉ PROSTREDIE</w:t>
      </w:r>
      <w:bookmarkEnd w:id="5"/>
    </w:p>
    <w:p w:rsidR="0075548C" w:rsidRPr="00307F16" w:rsidRDefault="0075548C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p w:rsidR="0075548C" w:rsidRPr="00307F16" w:rsidRDefault="0075548C" w:rsidP="0075548C">
      <w:pPr>
        <w:pBdr>
          <w:bottom w:val="single" w:sz="4" w:space="1" w:color="auto"/>
        </w:pBdr>
        <w:ind w:left="851" w:hanging="851"/>
        <w:rPr>
          <w:rFonts w:ascii="Tahoma" w:hAnsi="Tahoma" w:cs="Tahoma"/>
          <w:b/>
          <w:bCs/>
          <w:noProof/>
          <w:szCs w:val="20"/>
          <w:lang w:val="sk-SK"/>
        </w:rPr>
      </w:pPr>
      <w:r w:rsidRPr="00307F16">
        <w:rPr>
          <w:rFonts w:ascii="Tahoma" w:hAnsi="Tahoma" w:cs="Tahoma"/>
          <w:b/>
          <w:bCs/>
          <w:noProof/>
          <w:szCs w:val="20"/>
          <w:lang w:val="sk-SK"/>
        </w:rPr>
        <w:t>Podprogram 5.1.       Informovanosť a poradenstvo</w:t>
      </w:r>
    </w:p>
    <w:p w:rsidR="0075548C" w:rsidRPr="00307F16" w:rsidRDefault="0075548C" w:rsidP="0075548C">
      <w:pPr>
        <w:rPr>
          <w:rFonts w:ascii="Tahoma" w:hAnsi="Tahoma" w:cs="Tahoma"/>
          <w:noProof/>
          <w:lang w:val="sk-SK"/>
        </w:rPr>
      </w:pPr>
    </w:p>
    <w:tbl>
      <w:tblPr>
        <w:tblStyle w:val="Mriekatabu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75548C" w:rsidRPr="00307F16" w:rsidTr="002A57D9">
        <w:trPr>
          <w:trHeight w:val="51"/>
        </w:trPr>
        <w:tc>
          <w:tcPr>
            <w:tcW w:w="9024" w:type="dxa"/>
            <w:shd w:val="clear" w:color="auto" w:fill="FFCC99"/>
          </w:tcPr>
          <w:p w:rsidR="0075548C" w:rsidRPr="00307F16" w:rsidRDefault="0075548C" w:rsidP="002A57D9">
            <w:pPr>
              <w:pStyle w:val="Normlny1"/>
              <w:jc w:val="both"/>
              <w:rPr>
                <w:rFonts w:ascii="Tahoma" w:hAnsi="Tahoma" w:cs="Tahoma"/>
                <w:b/>
                <w:iCs/>
                <w:noProof/>
                <w:sz w:val="16"/>
                <w:szCs w:val="16"/>
              </w:rPr>
            </w:pP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</w:rPr>
              <w:t xml:space="preserve">Cieľ 5.1  </w:t>
            </w: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</w:rPr>
              <w:tab/>
            </w: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</w:rPr>
              <w:tab/>
              <w:t>Zabezpečiť účinný systém informovanosti a poradenstva</w:t>
            </w:r>
          </w:p>
        </w:tc>
      </w:tr>
    </w:tbl>
    <w:p w:rsidR="0075548C" w:rsidRPr="00307F16" w:rsidRDefault="0075548C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p w:rsidR="00713405" w:rsidRPr="00307F16" w:rsidRDefault="00713405" w:rsidP="00713405">
      <w:pPr>
        <w:rPr>
          <w:rFonts w:ascii="Tahoma" w:hAnsi="Tahoma" w:cs="Tahoma"/>
          <w:b/>
          <w:noProof/>
          <w:sz w:val="16"/>
          <w:szCs w:val="16"/>
          <w:lang w:val="sk-SK" w:eastAsia="sk-SK"/>
        </w:rPr>
      </w:pPr>
      <w:r w:rsidRPr="00307F16">
        <w:rPr>
          <w:rFonts w:ascii="Tahoma" w:hAnsi="Tahoma" w:cs="Tahoma"/>
          <w:b/>
          <w:noProof/>
          <w:sz w:val="16"/>
          <w:szCs w:val="16"/>
          <w:lang w:val="sk-SK" w:eastAsia="sk-SK"/>
        </w:rPr>
        <w:t>Odporúčania:</w:t>
      </w:r>
    </w:p>
    <w:p w:rsidR="00713405" w:rsidRDefault="00713405" w:rsidP="00713405">
      <w:pPr>
        <w:pStyle w:val="Zkladntext"/>
        <w:numPr>
          <w:ilvl w:val="0"/>
          <w:numId w:val="9"/>
        </w:numPr>
        <w:jc w:val="left"/>
        <w:rPr>
          <w:rFonts w:ascii="Tahoma" w:hAnsi="Tahoma" w:cs="Tahoma"/>
          <w:bCs/>
          <w:noProof/>
          <w:lang w:val="sk-SK"/>
        </w:rPr>
      </w:pP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Projekt 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5.1.1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 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-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 odporúčame odstrániť dané aktivity z Akčného plánu a merateľné indikátory projekt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u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, nakoľko obec 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v tomto programovom období neplánuje tieto aktivity realizovať.</w:t>
      </w:r>
    </w:p>
    <w:p w:rsidR="0075548C" w:rsidRPr="00307F16" w:rsidRDefault="0075548C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p w:rsidR="0075548C" w:rsidRPr="00307F16" w:rsidRDefault="0075548C" w:rsidP="0075548C">
      <w:pPr>
        <w:pBdr>
          <w:bottom w:val="single" w:sz="4" w:space="1" w:color="auto"/>
        </w:pBdr>
        <w:ind w:left="851" w:hanging="851"/>
        <w:rPr>
          <w:rFonts w:ascii="Tahoma" w:hAnsi="Tahoma" w:cs="Tahoma"/>
          <w:b/>
          <w:bCs/>
          <w:noProof/>
          <w:szCs w:val="20"/>
          <w:lang w:val="sk-SK"/>
        </w:rPr>
      </w:pPr>
      <w:r w:rsidRPr="00307F16">
        <w:rPr>
          <w:rFonts w:ascii="Tahoma" w:hAnsi="Tahoma" w:cs="Tahoma"/>
          <w:b/>
          <w:bCs/>
          <w:noProof/>
          <w:szCs w:val="20"/>
          <w:lang w:val="sk-SK"/>
        </w:rPr>
        <w:t>Podprogram 5.2.        Ochrana a racionálne využívanie vôd, ochrana pred povodňami</w:t>
      </w:r>
    </w:p>
    <w:p w:rsidR="0075548C" w:rsidRPr="00307F16" w:rsidRDefault="0075548C" w:rsidP="0075548C">
      <w:pPr>
        <w:pStyle w:val="Normlny1"/>
        <w:ind w:left="1980" w:hanging="1980"/>
        <w:jc w:val="both"/>
        <w:rPr>
          <w:rFonts w:ascii="Tahoma" w:hAnsi="Tahoma" w:cs="Tahoma"/>
          <w:b/>
          <w:iCs/>
          <w:noProof/>
          <w:sz w:val="20"/>
          <w:szCs w:val="20"/>
        </w:rPr>
      </w:pPr>
    </w:p>
    <w:tbl>
      <w:tblPr>
        <w:tblStyle w:val="Mriekatabu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75548C" w:rsidRPr="00307F16" w:rsidTr="002A57D9">
        <w:trPr>
          <w:trHeight w:val="57"/>
        </w:trPr>
        <w:tc>
          <w:tcPr>
            <w:tcW w:w="9024" w:type="dxa"/>
            <w:shd w:val="clear" w:color="auto" w:fill="FFCC99"/>
          </w:tcPr>
          <w:p w:rsidR="0075548C" w:rsidRPr="00307F16" w:rsidRDefault="0075548C" w:rsidP="002A57D9">
            <w:pPr>
              <w:pStyle w:val="Normlny1"/>
              <w:jc w:val="both"/>
              <w:rPr>
                <w:rFonts w:ascii="Tahoma" w:hAnsi="Tahoma" w:cs="Tahoma"/>
                <w:noProof/>
                <w:sz w:val="16"/>
                <w:szCs w:val="16"/>
              </w:rPr>
            </w:pP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</w:rPr>
              <w:t xml:space="preserve">Cieľ 5.2  </w:t>
            </w: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</w:rPr>
              <w:tab/>
            </w: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</w:rPr>
              <w:tab/>
              <w:t>Zabezpečiť o</w:t>
            </w:r>
            <w:r w:rsidRPr="00307F16">
              <w:rPr>
                <w:rFonts w:ascii="Tahoma" w:hAnsi="Tahoma" w:cs="Tahoma"/>
                <w:b/>
                <w:bCs/>
                <w:noProof/>
                <w:sz w:val="16"/>
                <w:szCs w:val="16"/>
                <w:lang w:eastAsia="sk-SK"/>
              </w:rPr>
              <w:t>chranu a racionálne využívanie vôd, ochranu pred povodňami.</w:t>
            </w:r>
          </w:p>
        </w:tc>
      </w:tr>
    </w:tbl>
    <w:p w:rsidR="0075548C" w:rsidRPr="00307F16" w:rsidRDefault="0075548C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1"/>
        <w:gridCol w:w="1880"/>
        <w:gridCol w:w="2126"/>
        <w:gridCol w:w="913"/>
        <w:gridCol w:w="1213"/>
        <w:gridCol w:w="1559"/>
      </w:tblGrid>
      <w:tr w:rsidR="00713405" w:rsidRPr="00307F16" w:rsidTr="00713405">
        <w:trPr>
          <w:trHeight w:val="56"/>
        </w:trPr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713405" w:rsidRPr="00307F16" w:rsidRDefault="00713405" w:rsidP="002A57D9">
            <w:pP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Projekt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713405" w:rsidRPr="00307F16" w:rsidRDefault="00713405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Merateľné indikátory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713405" w:rsidRPr="00307F16" w:rsidRDefault="00713405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Typ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713405" w:rsidRPr="00307F16" w:rsidRDefault="00713405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Hodnota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713405" w:rsidRDefault="00713405" w:rsidP="00713405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Poznámky</w:t>
            </w:r>
          </w:p>
        </w:tc>
      </w:tr>
      <w:tr w:rsidR="00713405" w:rsidRPr="00307F16" w:rsidTr="00713405">
        <w:trPr>
          <w:trHeight w:val="221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405" w:rsidRPr="00307F16" w:rsidRDefault="00713405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Projekt 5.2.2 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05" w:rsidRPr="00307F16" w:rsidRDefault="00713405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Zabezpečiť dostatok kvalitnej pitnej vody, minimalizovať straty vo vodovodných sieťach.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5" w:rsidRPr="00307F16" w:rsidRDefault="00713405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2"/>
                <w:lang w:val="sk-SK"/>
              </w:rPr>
              <w:t>Percento obyvateľov zásobovaných vodou z verejných vodovodov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05" w:rsidRPr="00307F16" w:rsidRDefault="00713405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kontextový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405" w:rsidRPr="00307F16" w:rsidRDefault="00713405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100 </w:t>
            </w: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5" w:rsidRPr="00307F16" w:rsidRDefault="00713405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</w:tr>
      <w:tr w:rsidR="00713405" w:rsidRPr="00307F16" w:rsidTr="00713405">
        <w:trPr>
          <w:trHeight w:val="70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405" w:rsidRPr="00307F16" w:rsidRDefault="00713405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05" w:rsidRPr="00307F16" w:rsidRDefault="00713405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5" w:rsidRPr="00307F16" w:rsidRDefault="00713405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Dĺžka vybudovanej vodovodnej siete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05" w:rsidRPr="00307F16" w:rsidRDefault="00713405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výsledok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405" w:rsidRPr="00307F16" w:rsidRDefault="00713405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05" w:rsidRPr="00307F16" w:rsidRDefault="00713405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</w:tr>
    </w:tbl>
    <w:p w:rsidR="00713405" w:rsidRPr="00307F16" w:rsidRDefault="00713405" w:rsidP="00713405">
      <w:pPr>
        <w:rPr>
          <w:rFonts w:ascii="Tahoma" w:hAnsi="Tahoma" w:cs="Tahoma"/>
          <w:b/>
          <w:noProof/>
          <w:sz w:val="16"/>
          <w:szCs w:val="16"/>
          <w:lang w:val="sk-SK" w:eastAsia="sk-SK"/>
        </w:rPr>
      </w:pPr>
      <w:r w:rsidRPr="00307F16">
        <w:rPr>
          <w:rFonts w:ascii="Tahoma" w:hAnsi="Tahoma" w:cs="Tahoma"/>
          <w:b/>
          <w:noProof/>
          <w:sz w:val="16"/>
          <w:szCs w:val="16"/>
          <w:lang w:val="sk-SK" w:eastAsia="sk-SK"/>
        </w:rPr>
        <w:t>Odporúčania:</w:t>
      </w:r>
    </w:p>
    <w:p w:rsidR="00713405" w:rsidRDefault="00713405" w:rsidP="00713405">
      <w:pPr>
        <w:pStyle w:val="Zkladntext"/>
        <w:numPr>
          <w:ilvl w:val="0"/>
          <w:numId w:val="9"/>
        </w:numPr>
        <w:jc w:val="left"/>
        <w:rPr>
          <w:rFonts w:ascii="Tahoma" w:hAnsi="Tahoma" w:cs="Tahoma"/>
          <w:bCs/>
          <w:noProof/>
          <w:lang w:val="sk-SK"/>
        </w:rPr>
      </w:pP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Projekt 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 xml:space="preserve">5.2.1, 5.2.3 - 5 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 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-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 odporúčame odstrániť dané aktivity z Akčného plánu a merateľné indikátory projekt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u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, nakoľko obec 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v tomto programovom období neplánuje tieto aktivity realizovať.</w:t>
      </w:r>
    </w:p>
    <w:p w:rsidR="0075548C" w:rsidRPr="00307F16" w:rsidRDefault="0075548C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p w:rsidR="0075548C" w:rsidRPr="00307F16" w:rsidRDefault="0075548C" w:rsidP="0075548C">
      <w:pPr>
        <w:pBdr>
          <w:bottom w:val="single" w:sz="4" w:space="1" w:color="auto"/>
        </w:pBdr>
        <w:ind w:left="851" w:hanging="851"/>
        <w:rPr>
          <w:rFonts w:ascii="Tahoma" w:hAnsi="Tahoma" w:cs="Tahoma"/>
          <w:b/>
          <w:bCs/>
          <w:noProof/>
          <w:szCs w:val="20"/>
          <w:lang w:val="sk-SK"/>
        </w:rPr>
      </w:pPr>
      <w:r w:rsidRPr="00307F16">
        <w:rPr>
          <w:rFonts w:ascii="Tahoma" w:hAnsi="Tahoma" w:cs="Tahoma"/>
          <w:b/>
          <w:bCs/>
          <w:noProof/>
          <w:szCs w:val="20"/>
          <w:lang w:val="sk-SK"/>
        </w:rPr>
        <w:t>Podprogram 5.3.        Ochrana ovzdušia</w:t>
      </w:r>
    </w:p>
    <w:p w:rsidR="0075548C" w:rsidRPr="00307F16" w:rsidRDefault="0075548C" w:rsidP="0075548C">
      <w:pPr>
        <w:autoSpaceDE w:val="0"/>
        <w:autoSpaceDN w:val="0"/>
        <w:adjustRightInd w:val="0"/>
        <w:ind w:left="1980" w:hanging="1980"/>
        <w:rPr>
          <w:rFonts w:ascii="Tahoma" w:hAnsi="Tahoma" w:cs="Tahoma"/>
          <w:b/>
          <w:i/>
          <w:iCs/>
          <w:noProof/>
          <w:sz w:val="16"/>
          <w:szCs w:val="16"/>
          <w:lang w:val="sk-SK"/>
        </w:rPr>
      </w:pPr>
    </w:p>
    <w:tbl>
      <w:tblPr>
        <w:tblStyle w:val="Mriekatabu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75548C" w:rsidRPr="00307F16" w:rsidTr="002A57D9">
        <w:trPr>
          <w:trHeight w:val="38"/>
        </w:trPr>
        <w:tc>
          <w:tcPr>
            <w:tcW w:w="9024" w:type="dxa"/>
            <w:shd w:val="clear" w:color="auto" w:fill="FFCC99"/>
          </w:tcPr>
          <w:p w:rsidR="0075548C" w:rsidRPr="00307F16" w:rsidRDefault="0075548C" w:rsidP="002A57D9">
            <w:pPr>
              <w:autoSpaceDE w:val="0"/>
              <w:autoSpaceDN w:val="0"/>
              <w:adjustRightInd w:val="0"/>
              <w:ind w:left="2098" w:hanging="2098"/>
              <w:rPr>
                <w:rFonts w:ascii="Tahoma" w:hAnsi="Tahoma" w:cs="Tahoma"/>
                <w:b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  <w:lang w:val="sk-SK"/>
              </w:rPr>
              <w:t xml:space="preserve">Cieľ 5.3 </w:t>
            </w: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  <w:lang w:val="sk-SK"/>
              </w:rPr>
              <w:tab/>
            </w: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  <w:lang w:val="sk-SK"/>
              </w:rPr>
              <w:tab/>
              <w:t>Zabezpečiť účinnú ochranu ovzdušia pred malými a strednými zdrojmi   znečistenia nachádzajúcimi sa v katastrálnom území obce</w:t>
            </w:r>
          </w:p>
        </w:tc>
      </w:tr>
    </w:tbl>
    <w:p w:rsidR="0075548C" w:rsidRPr="00307F16" w:rsidRDefault="0075548C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p w:rsidR="00AE3584" w:rsidRPr="00307F16" w:rsidRDefault="00AE3584" w:rsidP="00AE3584">
      <w:pPr>
        <w:rPr>
          <w:rFonts w:ascii="Tahoma" w:hAnsi="Tahoma" w:cs="Tahoma"/>
          <w:b/>
          <w:noProof/>
          <w:sz w:val="16"/>
          <w:szCs w:val="16"/>
          <w:lang w:val="sk-SK" w:eastAsia="sk-SK"/>
        </w:rPr>
      </w:pPr>
      <w:r w:rsidRPr="00307F16">
        <w:rPr>
          <w:rFonts w:ascii="Tahoma" w:hAnsi="Tahoma" w:cs="Tahoma"/>
          <w:b/>
          <w:noProof/>
          <w:sz w:val="16"/>
          <w:szCs w:val="16"/>
          <w:lang w:val="sk-SK" w:eastAsia="sk-SK"/>
        </w:rPr>
        <w:t>Odporúčania:</w:t>
      </w:r>
    </w:p>
    <w:p w:rsidR="0075548C" w:rsidRPr="00AE3584" w:rsidRDefault="00AE3584" w:rsidP="005B790D">
      <w:pPr>
        <w:pStyle w:val="Zkladntext"/>
        <w:numPr>
          <w:ilvl w:val="0"/>
          <w:numId w:val="9"/>
        </w:numPr>
        <w:jc w:val="left"/>
        <w:rPr>
          <w:rFonts w:ascii="Tahoma" w:hAnsi="Tahoma" w:cs="Tahoma"/>
          <w:bCs/>
          <w:noProof/>
          <w:lang w:val="sk-SK"/>
        </w:rPr>
      </w:pPr>
      <w:r w:rsidRPr="00AE3584">
        <w:rPr>
          <w:rFonts w:ascii="Tahoma" w:hAnsi="Tahoma" w:cs="Tahoma"/>
          <w:noProof/>
          <w:sz w:val="16"/>
          <w:szCs w:val="16"/>
          <w:lang w:val="sk-SK" w:eastAsia="sk-SK"/>
        </w:rPr>
        <w:t xml:space="preserve">Projekt 5.3.1 - odporúčame odstrániť dané aktivity z Akčného plánu a merateľné indikátory projektu, nakoľko obec nemá kompetenciu ovplyvniť realizáciu uvedených aktivít, vykonávaných 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občanmi obce. Obec v tomto smere môže vykonávať len osvetu.</w:t>
      </w:r>
    </w:p>
    <w:p w:rsidR="00AE3584" w:rsidRPr="00AE3584" w:rsidRDefault="00AE3584" w:rsidP="00AE3584">
      <w:pPr>
        <w:pStyle w:val="Zkladntext"/>
        <w:ind w:left="720"/>
        <w:jc w:val="left"/>
        <w:rPr>
          <w:rFonts w:ascii="Tahoma" w:hAnsi="Tahoma" w:cs="Tahoma"/>
          <w:bCs/>
          <w:noProof/>
          <w:lang w:val="sk-SK"/>
        </w:rPr>
      </w:pPr>
    </w:p>
    <w:p w:rsidR="0075548C" w:rsidRPr="00307F16" w:rsidRDefault="0075548C" w:rsidP="0075548C">
      <w:pPr>
        <w:pBdr>
          <w:bottom w:val="single" w:sz="4" w:space="1" w:color="auto"/>
        </w:pBdr>
        <w:ind w:left="851" w:hanging="851"/>
        <w:rPr>
          <w:rFonts w:ascii="Tahoma" w:hAnsi="Tahoma" w:cs="Tahoma"/>
          <w:b/>
          <w:bCs/>
          <w:noProof/>
          <w:szCs w:val="20"/>
          <w:lang w:val="sk-SK"/>
        </w:rPr>
      </w:pPr>
      <w:r w:rsidRPr="00307F16">
        <w:rPr>
          <w:rFonts w:ascii="Tahoma" w:hAnsi="Tahoma" w:cs="Tahoma"/>
          <w:b/>
          <w:bCs/>
          <w:noProof/>
          <w:szCs w:val="20"/>
          <w:lang w:val="sk-SK"/>
        </w:rPr>
        <w:t>Podprogram 5.4.        Ochrana a rozvoj ostatných zložiek životného prostredia</w:t>
      </w:r>
    </w:p>
    <w:p w:rsidR="0075548C" w:rsidRPr="00307F16" w:rsidRDefault="0075548C" w:rsidP="0075548C">
      <w:pPr>
        <w:rPr>
          <w:rFonts w:ascii="Tahoma" w:hAnsi="Tahoma" w:cs="Tahoma"/>
          <w:noProof/>
          <w:lang w:val="sk-SK"/>
        </w:rPr>
      </w:pPr>
    </w:p>
    <w:tbl>
      <w:tblPr>
        <w:tblStyle w:val="Mriekatabu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75548C" w:rsidRPr="00307F16" w:rsidTr="002A57D9">
        <w:trPr>
          <w:trHeight w:val="52"/>
        </w:trPr>
        <w:tc>
          <w:tcPr>
            <w:tcW w:w="9024" w:type="dxa"/>
            <w:shd w:val="clear" w:color="auto" w:fill="FFCC99"/>
          </w:tcPr>
          <w:p w:rsidR="0075548C" w:rsidRPr="00307F16" w:rsidRDefault="0075548C" w:rsidP="002A57D9">
            <w:pPr>
              <w:jc w:val="both"/>
              <w:rPr>
                <w:rFonts w:ascii="Tahoma" w:hAnsi="Tahoma" w:cs="Tahoma"/>
                <w:b/>
                <w:iCs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  <w:lang w:val="sk-SK"/>
              </w:rPr>
              <w:t xml:space="preserve">Cieľ 5.4 </w:t>
            </w: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  <w:lang w:val="sk-SK"/>
              </w:rPr>
              <w:tab/>
            </w: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  <w:lang w:val="sk-SK"/>
              </w:rPr>
              <w:tab/>
              <w:t xml:space="preserve">                Realizácia účinných opatrení v oblasti ostatných zložiek životného prostredia.</w:t>
            </w:r>
          </w:p>
        </w:tc>
      </w:tr>
    </w:tbl>
    <w:p w:rsidR="0075548C" w:rsidRPr="00307F16" w:rsidRDefault="0075548C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1"/>
        <w:gridCol w:w="1880"/>
        <w:gridCol w:w="2268"/>
        <w:gridCol w:w="1134"/>
        <w:gridCol w:w="992"/>
        <w:gridCol w:w="1417"/>
      </w:tblGrid>
      <w:tr w:rsidR="00AE3584" w:rsidRPr="00307F16" w:rsidTr="00AE3584">
        <w:trPr>
          <w:trHeight w:val="56"/>
        </w:trPr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AE3584" w:rsidRPr="00307F16" w:rsidRDefault="00AE3584" w:rsidP="002A57D9">
            <w:pP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Projekt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AE3584" w:rsidRPr="00307F16" w:rsidRDefault="00AE3584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Merateľné indikátory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AE3584" w:rsidRPr="00307F16" w:rsidRDefault="00AE3584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Typ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AE3584" w:rsidRPr="00307F16" w:rsidRDefault="00AE3584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Hodnota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AE3584" w:rsidRDefault="00AE3584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Poznámky</w:t>
            </w:r>
          </w:p>
        </w:tc>
      </w:tr>
      <w:tr w:rsidR="00B85E21" w:rsidRPr="00307F16" w:rsidTr="005B790D">
        <w:trPr>
          <w:trHeight w:val="221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E21" w:rsidRPr="00307F16" w:rsidRDefault="00B85E21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Projekt 5.4.2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21" w:rsidRPr="00307F16" w:rsidRDefault="00B85E21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Oživenie parkovej zóny na cintoríne.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21" w:rsidRPr="00307F16" w:rsidRDefault="00B85E21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Plocha zrekonštruovaného cintorína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1" w:rsidRPr="00307F16" w:rsidRDefault="00B85E21" w:rsidP="002A57D9">
            <w:pPr>
              <w:jc w:val="center"/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výstup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E21" w:rsidRPr="00307F16" w:rsidRDefault="00B85E21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m</w:t>
            </w: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vertAlign w:val="superscript"/>
                <w:lang w:val="sk-SK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E21" w:rsidRPr="00307F16" w:rsidRDefault="00B85E21" w:rsidP="00B85E21">
            <w:pPr>
              <w:jc w:val="center"/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 xml:space="preserve">Projekt v programovom období ešte nebol realizovaný, ale predpokladá sa jeho realizácia v roku </w:t>
            </w:r>
            <w:r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2016 - 2017</w:t>
            </w:r>
          </w:p>
        </w:tc>
      </w:tr>
      <w:tr w:rsidR="00B85E21" w:rsidRPr="00307F16" w:rsidTr="005B790D">
        <w:trPr>
          <w:trHeight w:val="221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E21" w:rsidRPr="00307F16" w:rsidRDefault="00B85E21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21" w:rsidRPr="00307F16" w:rsidRDefault="00B85E21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21" w:rsidRPr="00307F16" w:rsidRDefault="00B85E21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Počet vysadených krov a drevín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1" w:rsidRPr="00307F16" w:rsidRDefault="00B85E21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výsledok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E21" w:rsidRPr="00307F16" w:rsidRDefault="00B85E21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počet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21" w:rsidRPr="00307F16" w:rsidRDefault="00B85E21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</w:tr>
      <w:tr w:rsidR="00B85E21" w:rsidRPr="00307F16" w:rsidTr="005B790D">
        <w:trPr>
          <w:trHeight w:val="221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E21" w:rsidRPr="00307F16" w:rsidRDefault="00B85E21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21" w:rsidRPr="00307F16" w:rsidRDefault="00B85E21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21" w:rsidRPr="00307F16" w:rsidRDefault="00B85E21" w:rsidP="002A57D9">
            <w:pPr>
              <w:rPr>
                <w:noProof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Plocha upravených verejných plôch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1" w:rsidRPr="00307F16" w:rsidRDefault="00B85E21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výsledok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E21" w:rsidRPr="00307F16" w:rsidRDefault="00B85E21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m</w:t>
            </w: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vertAlign w:val="superscript"/>
                <w:lang w:val="sk-SK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21" w:rsidRPr="00307F16" w:rsidRDefault="00B85E21" w:rsidP="002A57D9">
            <w:pPr>
              <w:jc w:val="center"/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</w:p>
        </w:tc>
      </w:tr>
      <w:tr w:rsidR="00AE3584" w:rsidRPr="00307F16" w:rsidTr="00AE3584">
        <w:trPr>
          <w:trHeight w:val="195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84" w:rsidRPr="00307F16" w:rsidRDefault="00AE3584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Projekt 5.4.3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84" w:rsidRPr="00307F16" w:rsidRDefault="00AE3584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Doplniť a udržiavať brehové porasty Malého Dunaja.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84" w:rsidRPr="00307F16" w:rsidRDefault="00AE3584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Počet vysadených krov a drevín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84" w:rsidRPr="00307F16" w:rsidRDefault="00AE3584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výsledok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84" w:rsidRPr="00307F16" w:rsidRDefault="00B85E21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84" w:rsidRPr="00307F16" w:rsidRDefault="00AE3584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</w:tr>
      <w:tr w:rsidR="00AE3584" w:rsidRPr="00307F16" w:rsidTr="00AE3584">
        <w:trPr>
          <w:trHeight w:val="195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84" w:rsidRPr="00307F16" w:rsidRDefault="00AE3584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84" w:rsidRPr="00307F16" w:rsidRDefault="00AE3584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84" w:rsidRPr="00307F16" w:rsidRDefault="00AE3584" w:rsidP="002A57D9">
            <w:pPr>
              <w:rPr>
                <w:noProof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Plocha upravených verejných plôch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84" w:rsidRPr="00307F16" w:rsidRDefault="00AE3584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výsledok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84" w:rsidRPr="00307F16" w:rsidRDefault="00AE3584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m</w:t>
            </w: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vertAlign w:val="superscript"/>
                <w:lang w:val="sk-SK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84" w:rsidRPr="00307F16" w:rsidRDefault="00AE3584" w:rsidP="002A57D9">
            <w:pPr>
              <w:jc w:val="center"/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</w:p>
        </w:tc>
      </w:tr>
      <w:tr w:rsidR="00AE3584" w:rsidRPr="00307F16" w:rsidTr="00AE3584">
        <w:trPr>
          <w:trHeight w:val="195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84" w:rsidRPr="00307F16" w:rsidRDefault="00AE3584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84" w:rsidRPr="00307F16" w:rsidRDefault="00AE3584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84" w:rsidRPr="00307F16" w:rsidRDefault="00AE3584" w:rsidP="002A57D9">
            <w:pPr>
              <w:pStyle w:val="Zarkazkladnhotextu2"/>
              <w:framePr w:hSpace="0" w:wrap="auto" w:vAnchor="margin" w:hAnchor="text" w:yAlign="inline"/>
              <w:ind w:left="0"/>
              <w:rPr>
                <w:rFonts w:ascii="Tahoma" w:hAnsi="Tahoma" w:cs="Tahoma"/>
                <w:bCs/>
                <w:noProof/>
                <w:sz w:val="16"/>
                <w:szCs w:val="16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</w:rPr>
              <w:t>Počet vytvorených pracovných miest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84" w:rsidRPr="00307F16" w:rsidRDefault="00AE3584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84" w:rsidRPr="00307F16" w:rsidRDefault="00B85E21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84" w:rsidRPr="00307F16" w:rsidRDefault="00AE3584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AE3584" w:rsidRPr="00307F16" w:rsidTr="00AE3584">
        <w:trPr>
          <w:trHeight w:val="26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84" w:rsidRPr="00307F16" w:rsidRDefault="00AE3584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Projekt 5.4.4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84" w:rsidRPr="00307F16" w:rsidRDefault="00AE3584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Výstavba a estetizácia vstupov do obce.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84" w:rsidRPr="00307F16" w:rsidRDefault="00AE3584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Počet vysadených krov a drevín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84" w:rsidRPr="00307F16" w:rsidRDefault="00AE3584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výsledok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84" w:rsidRPr="00307F16" w:rsidRDefault="00AC4C40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84" w:rsidRPr="00307F16" w:rsidRDefault="00AE3584" w:rsidP="00AB3644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</w:tr>
      <w:tr w:rsidR="00AE3584" w:rsidRPr="00307F16" w:rsidTr="00AE3584">
        <w:trPr>
          <w:trHeight w:val="26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84" w:rsidRPr="00307F16" w:rsidRDefault="00AE3584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84" w:rsidRPr="00307F16" w:rsidRDefault="00AE3584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84" w:rsidRPr="00307F16" w:rsidRDefault="00AE3584" w:rsidP="002A57D9">
            <w:pPr>
              <w:rPr>
                <w:noProof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Plocha upravených verejných plôch</w:t>
            </w:r>
            <w:r w:rsidR="00B85E21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 v </w:t>
            </w:r>
            <w:r w:rsidR="00B85E21"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m</w:t>
            </w:r>
            <w:r w:rsidR="00B85E21" w:rsidRPr="00307F16">
              <w:rPr>
                <w:rFonts w:ascii="Tahoma" w:hAnsi="Tahoma" w:cs="Tahoma"/>
                <w:bCs/>
                <w:noProof/>
                <w:sz w:val="16"/>
                <w:szCs w:val="18"/>
                <w:vertAlign w:val="superscript"/>
                <w:lang w:val="sk-S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84" w:rsidRPr="00307F16" w:rsidRDefault="00AE3584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výsledok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84" w:rsidRPr="00307F16" w:rsidRDefault="00AC4C40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84" w:rsidRPr="00307F16" w:rsidRDefault="00AE3584" w:rsidP="002A57D9">
            <w:pPr>
              <w:jc w:val="center"/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</w:p>
        </w:tc>
      </w:tr>
      <w:tr w:rsidR="00AE3584" w:rsidRPr="00307F16" w:rsidTr="00AE3584">
        <w:trPr>
          <w:trHeight w:val="70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84" w:rsidRPr="00307F16" w:rsidRDefault="00AE3584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84" w:rsidRPr="00307F16" w:rsidRDefault="00AE3584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84" w:rsidRPr="00307F16" w:rsidRDefault="00AE3584" w:rsidP="002A57D9">
            <w:pPr>
              <w:pStyle w:val="Zarkazkladnhotextu2"/>
              <w:framePr w:hSpace="0" w:wrap="auto" w:vAnchor="margin" w:hAnchor="text" w:yAlign="inline"/>
              <w:ind w:left="0"/>
              <w:rPr>
                <w:rFonts w:ascii="Tahoma" w:hAnsi="Tahoma" w:cs="Tahoma"/>
                <w:bCs/>
                <w:noProof/>
                <w:sz w:val="16"/>
                <w:szCs w:val="16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</w:rPr>
              <w:t>Počet vytvorených pracovných miest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84" w:rsidRPr="00307F16" w:rsidRDefault="00AE3584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84" w:rsidRPr="00307F16" w:rsidRDefault="00B85E21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84" w:rsidRPr="00307F16" w:rsidRDefault="00AE3584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AE3584" w:rsidRPr="00307F16" w:rsidTr="00AE3584">
        <w:trPr>
          <w:trHeight w:val="26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84" w:rsidRPr="00307F16" w:rsidRDefault="00AE3584" w:rsidP="002A57D9">
            <w:pPr>
              <w:rPr>
                <w:noProof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Projekt 5.4.6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84" w:rsidRPr="00307F16" w:rsidRDefault="00AE3584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Výsadba estetickej zelene a výstavba oddychových zón v obci.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84" w:rsidRPr="00307F16" w:rsidRDefault="00AE3584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Počet vysadených krov a drevín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84" w:rsidRPr="00307F16" w:rsidRDefault="00AE3584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výsledok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84" w:rsidRPr="00307F16" w:rsidRDefault="00AC4C40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84" w:rsidRPr="00307F16" w:rsidRDefault="00AE3584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</w:tr>
      <w:tr w:rsidR="00AE3584" w:rsidRPr="00307F16" w:rsidTr="00AE3584">
        <w:trPr>
          <w:trHeight w:val="26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84" w:rsidRPr="00307F16" w:rsidRDefault="00AE3584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84" w:rsidRPr="00307F16" w:rsidRDefault="00AE3584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84" w:rsidRPr="00307F16" w:rsidRDefault="00AE3584" w:rsidP="002A57D9">
            <w:pPr>
              <w:rPr>
                <w:noProof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Plocha upravených verejných plôch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84" w:rsidRPr="00307F16" w:rsidRDefault="00AE3584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výsledok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84" w:rsidRPr="00307F16" w:rsidRDefault="00AC4C40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84" w:rsidRPr="00307F16" w:rsidRDefault="00AE3584" w:rsidP="002A57D9">
            <w:pPr>
              <w:jc w:val="center"/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</w:p>
        </w:tc>
      </w:tr>
      <w:tr w:rsidR="00AE3584" w:rsidRPr="00307F16" w:rsidTr="00AE3584">
        <w:trPr>
          <w:trHeight w:val="260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84" w:rsidRPr="00307F16" w:rsidRDefault="00AE3584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84" w:rsidRPr="00307F16" w:rsidRDefault="00AE3584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84" w:rsidRPr="00307F16" w:rsidRDefault="00AE3584" w:rsidP="002A57D9">
            <w:pPr>
              <w:pStyle w:val="Zarkazkladnhotextu2"/>
              <w:framePr w:hSpace="0" w:wrap="auto" w:vAnchor="margin" w:hAnchor="text" w:yAlign="inline"/>
              <w:ind w:left="0"/>
              <w:rPr>
                <w:rFonts w:ascii="Tahoma" w:hAnsi="Tahoma" w:cs="Tahoma"/>
                <w:bCs/>
                <w:noProof/>
                <w:sz w:val="16"/>
                <w:szCs w:val="16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</w:rPr>
              <w:t>Počet vytvorených pracovných miest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84" w:rsidRPr="00307F16" w:rsidRDefault="00AE3584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84" w:rsidRPr="00307F16" w:rsidRDefault="00B85E21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84" w:rsidRPr="00307F16" w:rsidRDefault="00AE3584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</w:tbl>
    <w:p w:rsidR="00AE3584" w:rsidRPr="00307F16" w:rsidRDefault="00AE3584" w:rsidP="00AE3584">
      <w:pPr>
        <w:rPr>
          <w:rFonts w:ascii="Tahoma" w:hAnsi="Tahoma" w:cs="Tahoma"/>
          <w:b/>
          <w:noProof/>
          <w:sz w:val="16"/>
          <w:szCs w:val="16"/>
          <w:lang w:val="sk-SK" w:eastAsia="sk-SK"/>
        </w:rPr>
      </w:pPr>
      <w:r w:rsidRPr="00307F16">
        <w:rPr>
          <w:rFonts w:ascii="Tahoma" w:hAnsi="Tahoma" w:cs="Tahoma"/>
          <w:b/>
          <w:noProof/>
          <w:sz w:val="16"/>
          <w:szCs w:val="16"/>
          <w:lang w:val="sk-SK" w:eastAsia="sk-SK"/>
        </w:rPr>
        <w:t>Odporúčania:</w:t>
      </w:r>
    </w:p>
    <w:p w:rsidR="00AE3584" w:rsidRDefault="00AE3584" w:rsidP="00AE3584">
      <w:pPr>
        <w:pStyle w:val="Zkladntext"/>
        <w:numPr>
          <w:ilvl w:val="0"/>
          <w:numId w:val="9"/>
        </w:numPr>
        <w:jc w:val="left"/>
        <w:rPr>
          <w:rFonts w:ascii="Tahoma" w:hAnsi="Tahoma" w:cs="Tahoma"/>
          <w:bCs/>
          <w:noProof/>
          <w:lang w:val="sk-SK"/>
        </w:rPr>
      </w:pP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lastRenderedPageBreak/>
        <w:t xml:space="preserve">Projekt 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5.</w:t>
      </w:r>
      <w:r w:rsidR="00B85E21">
        <w:rPr>
          <w:rFonts w:ascii="Tahoma" w:hAnsi="Tahoma" w:cs="Tahoma"/>
          <w:noProof/>
          <w:sz w:val="16"/>
          <w:szCs w:val="16"/>
          <w:lang w:val="sk-SK" w:eastAsia="sk-SK"/>
        </w:rPr>
        <w:t>4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.1, 5.</w:t>
      </w:r>
      <w:r w:rsidR="00B85E21">
        <w:rPr>
          <w:rFonts w:ascii="Tahoma" w:hAnsi="Tahoma" w:cs="Tahoma"/>
          <w:noProof/>
          <w:sz w:val="16"/>
          <w:szCs w:val="16"/>
          <w:lang w:val="sk-SK" w:eastAsia="sk-SK"/>
        </w:rPr>
        <w:t>4.5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 xml:space="preserve"> 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 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-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 odporúčame odstrániť dané aktivity z Akčného plánu a merateľné indikátory projekt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u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, nakoľko obec 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v tomto programovom období neplánuje tieto aktivity realizovať.</w:t>
      </w:r>
    </w:p>
    <w:p w:rsidR="0075548C" w:rsidRPr="00307F16" w:rsidRDefault="0075548C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p w:rsidR="0075548C" w:rsidRPr="00307F16" w:rsidRDefault="0075548C" w:rsidP="0075548C">
      <w:pPr>
        <w:pStyle w:val="Nadpis2"/>
        <w:numPr>
          <w:ilvl w:val="0"/>
          <w:numId w:val="0"/>
        </w:numPr>
        <w:rPr>
          <w:rFonts w:ascii="Tahoma" w:hAnsi="Tahoma"/>
          <w:bCs w:val="0"/>
          <w:noProof/>
        </w:rPr>
      </w:pPr>
      <w:bookmarkStart w:id="6" w:name="_Toc219780710"/>
      <w:r w:rsidRPr="00307F16">
        <w:rPr>
          <w:rFonts w:ascii="Tahoma" w:hAnsi="Tahoma"/>
          <w:bCs w:val="0"/>
          <w:noProof/>
        </w:rPr>
        <w:t>Program 6. Sociálne služby a zdravotníctvo</w:t>
      </w:r>
      <w:bookmarkEnd w:id="6"/>
    </w:p>
    <w:p w:rsidR="0075548C" w:rsidRPr="00307F16" w:rsidRDefault="0075548C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p w:rsidR="0075548C" w:rsidRPr="00307F16" w:rsidRDefault="0075548C" w:rsidP="0075548C">
      <w:pPr>
        <w:pBdr>
          <w:bottom w:val="single" w:sz="4" w:space="1" w:color="auto"/>
        </w:pBdr>
        <w:ind w:left="851" w:hanging="851"/>
        <w:rPr>
          <w:rFonts w:ascii="Tahoma" w:hAnsi="Tahoma" w:cs="Tahoma"/>
          <w:b/>
          <w:bCs/>
          <w:noProof/>
          <w:szCs w:val="20"/>
          <w:lang w:val="sk-SK"/>
        </w:rPr>
      </w:pPr>
      <w:r w:rsidRPr="00307F16">
        <w:rPr>
          <w:rFonts w:ascii="Tahoma" w:hAnsi="Tahoma" w:cs="Tahoma"/>
          <w:b/>
          <w:bCs/>
          <w:noProof/>
          <w:szCs w:val="20"/>
          <w:lang w:val="sk-SK"/>
        </w:rPr>
        <w:t>Podprogram 6.1.          Sociálne služby</w:t>
      </w:r>
    </w:p>
    <w:p w:rsidR="0075548C" w:rsidRPr="00307F16" w:rsidRDefault="0075548C" w:rsidP="0075548C">
      <w:pPr>
        <w:pStyle w:val="Zkladntext"/>
        <w:rPr>
          <w:rFonts w:ascii="Tahoma" w:hAnsi="Tahoma" w:cs="Tahoma"/>
          <w:noProof/>
          <w:szCs w:val="20"/>
          <w:lang w:val="sk-SK"/>
        </w:rPr>
      </w:pPr>
    </w:p>
    <w:tbl>
      <w:tblPr>
        <w:tblStyle w:val="Mriekatabu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75548C" w:rsidRPr="00307F16" w:rsidTr="002A57D9">
        <w:trPr>
          <w:trHeight w:val="64"/>
        </w:trPr>
        <w:tc>
          <w:tcPr>
            <w:tcW w:w="9024" w:type="dxa"/>
            <w:shd w:val="clear" w:color="auto" w:fill="FFCC99"/>
          </w:tcPr>
          <w:p w:rsidR="0075548C" w:rsidRPr="00307F16" w:rsidRDefault="0075548C" w:rsidP="002A57D9">
            <w:pPr>
              <w:pStyle w:val="Zkladntext"/>
              <w:ind w:left="2232" w:hanging="2232"/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  <w:lang w:val="sk-SK"/>
              </w:rPr>
              <w:t xml:space="preserve">Cieľ 6.1  </w:t>
            </w: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  <w:lang w:val="sk-SK"/>
              </w:rPr>
              <w:tab/>
              <w:t>Doplniť chýbajúcu infraštruktúru sociálnych zariadení v obci  a zvýšiť ich kvalitu.</w:t>
            </w:r>
          </w:p>
        </w:tc>
      </w:tr>
    </w:tbl>
    <w:p w:rsidR="0075548C" w:rsidRPr="00307F16" w:rsidRDefault="0075548C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1"/>
        <w:gridCol w:w="1596"/>
        <w:gridCol w:w="2268"/>
        <w:gridCol w:w="992"/>
        <w:gridCol w:w="1134"/>
        <w:gridCol w:w="1701"/>
      </w:tblGrid>
      <w:tr w:rsidR="009C339E" w:rsidRPr="00307F16" w:rsidTr="009C339E">
        <w:trPr>
          <w:trHeight w:val="56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9C339E" w:rsidRPr="00307F16" w:rsidRDefault="009C339E" w:rsidP="002A57D9">
            <w:pP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Projekt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9C339E" w:rsidRPr="00307F16" w:rsidRDefault="009C339E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Merateľné indikátory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9C339E" w:rsidRPr="00307F16" w:rsidRDefault="009C339E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Typ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9C339E" w:rsidRPr="00307F16" w:rsidRDefault="009C339E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Hodnota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9C339E" w:rsidRDefault="009C339E" w:rsidP="009C339E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Poznámky</w:t>
            </w:r>
          </w:p>
        </w:tc>
      </w:tr>
      <w:tr w:rsidR="009C339E" w:rsidRPr="00307F16" w:rsidTr="009C339E">
        <w:trPr>
          <w:trHeight w:val="258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9E" w:rsidRPr="00307F16" w:rsidRDefault="009C339E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Projekt 6.1.1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9E" w:rsidRPr="00307F16" w:rsidRDefault="009C339E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Zriadenie klubových priestorov pre rôzne vekové kategórie.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9E" w:rsidRPr="00307F16" w:rsidRDefault="009C339E" w:rsidP="002A57D9">
            <w:pPr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Počet užívateľov podporených projektov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9E" w:rsidRPr="00307F16" w:rsidRDefault="009C339E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9E" w:rsidRPr="00307F16" w:rsidRDefault="009C339E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39E" w:rsidRPr="00307F16" w:rsidRDefault="009C339E" w:rsidP="009C339E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 xml:space="preserve">Projekt v programovom období ešte nebol realizovaný, ale predpokladá sa jeho realizácia v roku </w:t>
            </w:r>
            <w:r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2018</w:t>
            </w:r>
          </w:p>
        </w:tc>
      </w:tr>
      <w:tr w:rsidR="009C339E" w:rsidRPr="00307F16" w:rsidTr="009C339E">
        <w:trPr>
          <w:trHeight w:val="258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9E" w:rsidRPr="00307F16" w:rsidRDefault="009C339E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9E" w:rsidRPr="00307F16" w:rsidRDefault="009C339E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9E" w:rsidRPr="00307F16" w:rsidRDefault="009C339E" w:rsidP="002A57D9">
            <w:pPr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 podporených projektov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9E" w:rsidRPr="00307F16" w:rsidRDefault="009C339E" w:rsidP="002A57D9">
            <w:pPr>
              <w:jc w:val="center"/>
              <w:rPr>
                <w:noProof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39E" w:rsidRPr="00307F16" w:rsidRDefault="009C339E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9E" w:rsidRPr="00307F16" w:rsidRDefault="009C339E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293A66" w:rsidRPr="00307F16" w:rsidTr="005B790D">
        <w:trPr>
          <w:trHeight w:val="169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66" w:rsidRPr="00307F16" w:rsidRDefault="00293A66" w:rsidP="002A57D9">
            <w:pPr>
              <w:rPr>
                <w:noProof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Projekt 6.1.3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66" w:rsidRPr="00307F16" w:rsidRDefault="00293A66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Výstavba denného stacionáru.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66" w:rsidRPr="00307F16" w:rsidRDefault="00293A66" w:rsidP="002A57D9">
            <w:pPr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Počet užívateľov podporených projektov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66" w:rsidRPr="00307F16" w:rsidRDefault="00293A66" w:rsidP="002A57D9">
            <w:pPr>
              <w:jc w:val="center"/>
              <w:rPr>
                <w:noProof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66" w:rsidRPr="00307F16" w:rsidRDefault="00293A66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A66" w:rsidRPr="00307F16" w:rsidRDefault="00293A66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 xml:space="preserve">Projekt v programovom období ešte nebol realizovaný, ale predpokladá sa jeho realizácia v roku </w:t>
            </w:r>
            <w:r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2018</w:t>
            </w:r>
          </w:p>
        </w:tc>
      </w:tr>
      <w:tr w:rsidR="00293A66" w:rsidRPr="00307F16" w:rsidTr="005B790D">
        <w:trPr>
          <w:trHeight w:val="169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66" w:rsidRPr="00307F16" w:rsidRDefault="00293A66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66" w:rsidRPr="00307F16" w:rsidRDefault="00293A66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66" w:rsidRPr="00307F16" w:rsidRDefault="00293A66" w:rsidP="002A57D9">
            <w:pPr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 podporených projektov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66" w:rsidRPr="00307F16" w:rsidRDefault="00293A66" w:rsidP="002A57D9">
            <w:pPr>
              <w:jc w:val="center"/>
              <w:rPr>
                <w:noProof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66" w:rsidRPr="00307F16" w:rsidRDefault="00293A66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A66" w:rsidRPr="00307F16" w:rsidRDefault="00293A66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293A66" w:rsidRPr="00307F16" w:rsidTr="005B790D">
        <w:trPr>
          <w:trHeight w:val="94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66" w:rsidRPr="00307F16" w:rsidRDefault="00293A66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66" w:rsidRPr="00307F16" w:rsidRDefault="00293A66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66" w:rsidRPr="00307F16" w:rsidRDefault="00293A66" w:rsidP="002A57D9">
            <w:pPr>
              <w:pStyle w:val="TableText"/>
              <w:spacing w:before="0"/>
              <w:rPr>
                <w:rFonts w:ascii="Tahoma" w:hAnsi="Tahoma" w:cs="Tahoma"/>
                <w:bCs/>
                <w:noProof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Cs w:val="18"/>
                <w:lang w:val="sk-SK"/>
              </w:rPr>
              <w:t>Počet vytvorených pracovných miest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66" w:rsidRPr="00307F16" w:rsidRDefault="00293A66" w:rsidP="002A57D9">
            <w:pPr>
              <w:jc w:val="center"/>
              <w:rPr>
                <w:noProof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66" w:rsidRPr="00307F16" w:rsidRDefault="00293A66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66" w:rsidRPr="00307F16" w:rsidRDefault="00293A66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293A66" w:rsidRPr="00307F16" w:rsidTr="005B790D">
        <w:trPr>
          <w:trHeight w:val="169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66" w:rsidRPr="00307F16" w:rsidRDefault="00293A66" w:rsidP="002A57D9">
            <w:pPr>
              <w:rPr>
                <w:noProof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Projekt 6.1.5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66" w:rsidRPr="00307F16" w:rsidRDefault="00293A66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Vytvorenie podmienok pre poskytovanie verejného stravovania.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66" w:rsidRPr="00307F16" w:rsidRDefault="00293A66" w:rsidP="002A57D9">
            <w:pPr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Počet užívateľov podporených projektov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66" w:rsidRPr="00307F16" w:rsidRDefault="00293A66" w:rsidP="002A57D9">
            <w:pPr>
              <w:jc w:val="center"/>
              <w:rPr>
                <w:noProof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66" w:rsidRPr="00307F16" w:rsidRDefault="00293A66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A66" w:rsidRPr="00307F16" w:rsidRDefault="00293A66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 xml:space="preserve">Projekt v programovom období ešte nebol realizovaný, ale predpokladá sa jeho realizácia v roku </w:t>
            </w:r>
            <w:r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2018</w:t>
            </w:r>
          </w:p>
        </w:tc>
      </w:tr>
      <w:tr w:rsidR="00293A66" w:rsidRPr="00307F16" w:rsidTr="005B790D">
        <w:trPr>
          <w:trHeight w:val="169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66" w:rsidRPr="00307F16" w:rsidRDefault="00293A66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66" w:rsidRPr="00307F16" w:rsidRDefault="00293A66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66" w:rsidRPr="00307F16" w:rsidRDefault="00293A66" w:rsidP="002A57D9">
            <w:pPr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 podporených projektov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66" w:rsidRPr="00307F16" w:rsidRDefault="00293A66" w:rsidP="002A57D9">
            <w:pPr>
              <w:jc w:val="center"/>
              <w:rPr>
                <w:noProof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66" w:rsidRPr="00307F16" w:rsidRDefault="00293A66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A66" w:rsidRPr="00307F16" w:rsidRDefault="00293A66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293A66" w:rsidRPr="00307F16" w:rsidTr="005B790D">
        <w:trPr>
          <w:trHeight w:val="94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66" w:rsidRPr="00307F16" w:rsidRDefault="00293A66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66" w:rsidRPr="00307F16" w:rsidRDefault="00293A66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66" w:rsidRPr="00307F16" w:rsidRDefault="00293A66" w:rsidP="002A57D9">
            <w:pPr>
              <w:pStyle w:val="TableText"/>
              <w:spacing w:before="0"/>
              <w:rPr>
                <w:rFonts w:ascii="Tahoma" w:hAnsi="Tahoma" w:cs="Tahoma"/>
                <w:bCs/>
                <w:noProof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Cs w:val="18"/>
                <w:lang w:val="sk-SK"/>
              </w:rPr>
              <w:t>Počet vytvorených pracovných miest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66" w:rsidRPr="00307F16" w:rsidRDefault="00293A66" w:rsidP="002A57D9">
            <w:pPr>
              <w:jc w:val="center"/>
              <w:rPr>
                <w:noProof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66" w:rsidRPr="00307F16" w:rsidRDefault="00293A66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66" w:rsidRPr="00307F16" w:rsidRDefault="00293A66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</w:tbl>
    <w:p w:rsidR="00293A66" w:rsidRPr="00307F16" w:rsidRDefault="00293A66" w:rsidP="00293A66">
      <w:pPr>
        <w:rPr>
          <w:rFonts w:ascii="Tahoma" w:hAnsi="Tahoma" w:cs="Tahoma"/>
          <w:b/>
          <w:noProof/>
          <w:sz w:val="16"/>
          <w:szCs w:val="16"/>
          <w:lang w:val="sk-SK" w:eastAsia="sk-SK"/>
        </w:rPr>
      </w:pPr>
      <w:r w:rsidRPr="00307F16">
        <w:rPr>
          <w:rFonts w:ascii="Tahoma" w:hAnsi="Tahoma" w:cs="Tahoma"/>
          <w:b/>
          <w:noProof/>
          <w:sz w:val="16"/>
          <w:szCs w:val="16"/>
          <w:lang w:val="sk-SK" w:eastAsia="sk-SK"/>
        </w:rPr>
        <w:t>Odporúčania:</w:t>
      </w:r>
    </w:p>
    <w:p w:rsidR="00293A66" w:rsidRPr="00293A66" w:rsidRDefault="00293A66" w:rsidP="00293A66">
      <w:pPr>
        <w:pStyle w:val="Zkladntext"/>
        <w:numPr>
          <w:ilvl w:val="0"/>
          <w:numId w:val="9"/>
        </w:numPr>
        <w:jc w:val="left"/>
        <w:rPr>
          <w:rFonts w:ascii="Tahoma" w:hAnsi="Tahoma" w:cs="Tahoma"/>
          <w:bCs/>
          <w:noProof/>
          <w:lang w:val="sk-SK"/>
        </w:rPr>
      </w:pP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Projekt 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 xml:space="preserve">6.1.2 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 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-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 odporúčame odstrániť dané aktivity z Akčného plánu a merateľné indikátory projekt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u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, nakoľko obec 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v tomto programovom období neplánuje tieto aktivity realizovať, nakoľko pred rokom 2009 boli postavené nájomné byty v obci.</w:t>
      </w:r>
    </w:p>
    <w:p w:rsidR="00293A66" w:rsidRDefault="00293A66" w:rsidP="00293A66">
      <w:pPr>
        <w:pStyle w:val="Zkladntext"/>
        <w:numPr>
          <w:ilvl w:val="0"/>
          <w:numId w:val="9"/>
        </w:numPr>
        <w:jc w:val="left"/>
        <w:rPr>
          <w:rFonts w:ascii="Tahoma" w:hAnsi="Tahoma" w:cs="Tahoma"/>
          <w:bCs/>
          <w:noProof/>
          <w:lang w:val="sk-SK"/>
        </w:rPr>
      </w:pP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Projekt 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6.1.4, 6.1.6 -7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 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-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 odporúčame odstrániť dané aktivity z Akčného plánu a merateľné indikátory projekt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u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, nakoľko obec 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v tomto programovom období neplánuje tieto aktivity realizovať</w:t>
      </w:r>
      <w:r w:rsidR="00042ECB">
        <w:rPr>
          <w:rFonts w:ascii="Tahoma" w:hAnsi="Tahoma" w:cs="Tahoma"/>
          <w:noProof/>
          <w:sz w:val="16"/>
          <w:szCs w:val="16"/>
          <w:lang w:val="sk-SK" w:eastAsia="sk-SK"/>
        </w:rPr>
        <w:t>. J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 xml:space="preserve">ednotlivé požiadavky </w:t>
      </w:r>
      <w:r w:rsidR="00042ECB">
        <w:rPr>
          <w:rFonts w:ascii="Tahoma" w:hAnsi="Tahoma" w:cs="Tahoma"/>
          <w:noProof/>
          <w:sz w:val="16"/>
          <w:szCs w:val="16"/>
          <w:lang w:val="sk-SK" w:eastAsia="sk-SK"/>
        </w:rPr>
        <w:t xml:space="preserve">na tieto služby 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zo strany občanov bude obec riešiť operatívne.</w:t>
      </w:r>
    </w:p>
    <w:p w:rsidR="0075548C" w:rsidRPr="00307F16" w:rsidRDefault="0075548C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p w:rsidR="0075548C" w:rsidRPr="00307F16" w:rsidRDefault="0075548C" w:rsidP="0075548C">
      <w:pPr>
        <w:pBdr>
          <w:bottom w:val="single" w:sz="4" w:space="1" w:color="auto"/>
        </w:pBdr>
        <w:ind w:left="851" w:hanging="851"/>
        <w:rPr>
          <w:rFonts w:ascii="Tahoma" w:hAnsi="Tahoma" w:cs="Tahoma"/>
          <w:b/>
          <w:bCs/>
          <w:noProof/>
          <w:szCs w:val="20"/>
          <w:lang w:val="sk-SK"/>
        </w:rPr>
      </w:pPr>
      <w:r w:rsidRPr="00307F16">
        <w:rPr>
          <w:rFonts w:ascii="Tahoma" w:hAnsi="Tahoma" w:cs="Tahoma"/>
          <w:b/>
          <w:bCs/>
          <w:noProof/>
          <w:szCs w:val="20"/>
          <w:lang w:val="sk-SK"/>
        </w:rPr>
        <w:t>Podprogram 6.2.          Zdravotnícke služby</w:t>
      </w:r>
    </w:p>
    <w:p w:rsidR="0075548C" w:rsidRPr="00307F16" w:rsidRDefault="0075548C" w:rsidP="0075548C">
      <w:pPr>
        <w:pStyle w:val="Zkladntext"/>
        <w:rPr>
          <w:rFonts w:ascii="Tahoma" w:hAnsi="Tahoma" w:cs="Tahoma"/>
          <w:noProof/>
          <w:szCs w:val="20"/>
          <w:lang w:val="sk-SK"/>
        </w:rPr>
      </w:pPr>
    </w:p>
    <w:tbl>
      <w:tblPr>
        <w:tblStyle w:val="Mriekatabu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75548C" w:rsidRPr="00307F16" w:rsidTr="002A57D9">
        <w:trPr>
          <w:trHeight w:val="65"/>
        </w:trPr>
        <w:tc>
          <w:tcPr>
            <w:tcW w:w="9024" w:type="dxa"/>
            <w:shd w:val="clear" w:color="auto" w:fill="FFCC99"/>
          </w:tcPr>
          <w:p w:rsidR="0075548C" w:rsidRPr="00307F16" w:rsidRDefault="0075548C" w:rsidP="002A57D9">
            <w:pPr>
              <w:pStyle w:val="Zkladntext"/>
              <w:tabs>
                <w:tab w:val="left" w:pos="1980"/>
              </w:tabs>
              <w:ind w:left="1980" w:hanging="1980"/>
              <w:rPr>
                <w:rFonts w:ascii="Tahoma" w:hAnsi="Tahoma" w:cs="Tahoma"/>
                <w:b/>
                <w:iCs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  <w:lang w:val="sk-SK"/>
              </w:rPr>
              <w:t xml:space="preserve">Cieľ 6.2  </w:t>
            </w: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  <w:lang w:val="sk-SK"/>
              </w:rPr>
              <w:tab/>
            </w: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  <w:lang w:val="sk-SK"/>
              </w:rPr>
              <w:tab/>
              <w:t>Zlepšiť úroveň poskytovania zdravotníckych a sociálnych služieb.</w:t>
            </w:r>
          </w:p>
        </w:tc>
      </w:tr>
    </w:tbl>
    <w:p w:rsidR="0075548C" w:rsidRPr="00307F16" w:rsidRDefault="0075548C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1"/>
        <w:gridCol w:w="1738"/>
        <w:gridCol w:w="2268"/>
        <w:gridCol w:w="992"/>
        <w:gridCol w:w="1134"/>
        <w:gridCol w:w="1559"/>
      </w:tblGrid>
      <w:tr w:rsidR="00293A66" w:rsidRPr="00307F16" w:rsidTr="00293A66">
        <w:trPr>
          <w:trHeight w:val="56"/>
        </w:trPr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293A66" w:rsidRPr="00307F16" w:rsidRDefault="00293A66" w:rsidP="002A57D9">
            <w:pP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Projekt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293A66" w:rsidRPr="00307F16" w:rsidRDefault="00293A66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Merateľné indikátory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293A66" w:rsidRPr="00307F16" w:rsidRDefault="00293A66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Typ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293A66" w:rsidRPr="00307F16" w:rsidRDefault="00293A66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Hodnota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293A66" w:rsidRPr="00307F16" w:rsidRDefault="00293A66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Poznámky</w:t>
            </w:r>
          </w:p>
        </w:tc>
      </w:tr>
      <w:tr w:rsidR="00293A66" w:rsidRPr="00307F16" w:rsidTr="00293A66">
        <w:trPr>
          <w:trHeight w:val="258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66" w:rsidRPr="00307F16" w:rsidRDefault="00293A66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Projekt 6.2.1  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66" w:rsidRPr="00307F16" w:rsidRDefault="00293A66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Zlepšenie úrovne poskytovania domácej ošetrovateľskej starostlivosti, rozšírenie jej služieb o poskytovanie rehabilitačných cvičení.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66" w:rsidRPr="00307F16" w:rsidRDefault="00293A66" w:rsidP="002A57D9">
            <w:pPr>
              <w:pStyle w:val="TableText"/>
              <w:spacing w:before="0"/>
              <w:rPr>
                <w:rFonts w:ascii="Tahoma" w:hAnsi="Tahoma" w:cs="Tahoma"/>
                <w:bCs/>
                <w:noProof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Cs w:val="18"/>
                <w:lang w:val="sk-SK"/>
              </w:rPr>
              <w:t>Počet podporených projektov, prostredníctvom ktorých boli vytvorené podmienky na poskytovanie nových služieb verejnej infraštruktúry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66" w:rsidRPr="00307F16" w:rsidRDefault="00293A66" w:rsidP="002A57D9">
            <w:pPr>
              <w:jc w:val="center"/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dopadu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66" w:rsidRPr="00307F16" w:rsidRDefault="00293A66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66" w:rsidRPr="00307F16" w:rsidRDefault="00293A66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293A66" w:rsidRPr="00307F16" w:rsidTr="00293A66">
        <w:trPr>
          <w:trHeight w:val="258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66" w:rsidRPr="00307F16" w:rsidRDefault="00293A66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66" w:rsidRPr="00307F16" w:rsidRDefault="00293A66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66" w:rsidRPr="00307F16" w:rsidRDefault="00293A66" w:rsidP="002A57D9">
            <w:pPr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Počet užívateľov podporených projektov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66" w:rsidRPr="00307F16" w:rsidRDefault="00293A66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66" w:rsidRPr="00307F16" w:rsidRDefault="00293A66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66" w:rsidRPr="00307F16" w:rsidRDefault="00293A66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293A66" w:rsidRPr="00307F16" w:rsidTr="00293A66">
        <w:trPr>
          <w:trHeight w:val="258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66" w:rsidRPr="00307F16" w:rsidRDefault="00293A66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66" w:rsidRPr="00307F16" w:rsidRDefault="00293A66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66" w:rsidRPr="00307F16" w:rsidRDefault="00293A66" w:rsidP="002A57D9">
            <w:pPr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 podporených projektov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66" w:rsidRPr="00307F16" w:rsidRDefault="00293A66" w:rsidP="002A57D9">
            <w:pPr>
              <w:jc w:val="center"/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výstupu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66" w:rsidRPr="00307F16" w:rsidRDefault="00293A66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66" w:rsidRPr="00307F16" w:rsidRDefault="00293A66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293A66" w:rsidRPr="00307F16" w:rsidTr="00293A66">
        <w:trPr>
          <w:trHeight w:val="169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66" w:rsidRPr="00307F16" w:rsidRDefault="00293A66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Projekt 6.2.3  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66" w:rsidRPr="00307F16" w:rsidRDefault="00293A66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Zabezpečiť dostupnosť zdravotnej starostlivosti pre dospelých občanov.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66" w:rsidRPr="00307F16" w:rsidRDefault="00293A66" w:rsidP="002A57D9">
            <w:pPr>
              <w:pStyle w:val="TableText"/>
              <w:spacing w:before="0"/>
              <w:rPr>
                <w:rFonts w:ascii="Tahoma" w:hAnsi="Tahoma" w:cs="Tahoma"/>
                <w:bCs/>
                <w:noProof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Cs w:val="18"/>
                <w:lang w:val="sk-SK"/>
              </w:rPr>
              <w:t>Počet podporených projektov, prostredníctvom ktorých boli vytvorené podmienky na poskytovanie nových služieb verejnej infraštruktúry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66" w:rsidRPr="00307F16" w:rsidRDefault="00293A66" w:rsidP="002A57D9">
            <w:pPr>
              <w:jc w:val="center"/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dopadu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66" w:rsidRPr="00307F16" w:rsidRDefault="00293A66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66" w:rsidRPr="00307F16" w:rsidRDefault="00293A66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293A66" w:rsidRPr="00307F16" w:rsidTr="00293A66">
        <w:trPr>
          <w:trHeight w:val="169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66" w:rsidRPr="00307F16" w:rsidRDefault="00293A66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66" w:rsidRPr="00307F16" w:rsidRDefault="00293A66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66" w:rsidRPr="00307F16" w:rsidRDefault="00293A66" w:rsidP="002A57D9">
            <w:pPr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Počet užívateľov podporených projektov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66" w:rsidRPr="00307F16" w:rsidRDefault="00293A66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66" w:rsidRPr="00307F16" w:rsidRDefault="00293A66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1815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66" w:rsidRPr="00307F16" w:rsidRDefault="00293A66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Z dôvodu slobodnej voľby lekára cca 60% obyv obce</w:t>
            </w:r>
          </w:p>
        </w:tc>
      </w:tr>
      <w:tr w:rsidR="00293A66" w:rsidRPr="00307F16" w:rsidTr="00293A66">
        <w:trPr>
          <w:trHeight w:val="169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66" w:rsidRPr="00307F16" w:rsidRDefault="00293A66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66" w:rsidRPr="00307F16" w:rsidRDefault="00293A66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66" w:rsidRPr="00307F16" w:rsidRDefault="00293A66" w:rsidP="002A57D9">
            <w:pPr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 podporených projektov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66" w:rsidRPr="00307F16" w:rsidRDefault="00293A66" w:rsidP="002A57D9">
            <w:pPr>
              <w:jc w:val="center"/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výstupu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66" w:rsidRPr="00307F16" w:rsidRDefault="00293A66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66" w:rsidRPr="00307F16" w:rsidRDefault="00293A66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</w:tbl>
    <w:p w:rsidR="00293A66" w:rsidRPr="00307F16" w:rsidRDefault="00293A66" w:rsidP="00293A66">
      <w:pPr>
        <w:rPr>
          <w:rFonts w:ascii="Tahoma" w:hAnsi="Tahoma" w:cs="Tahoma"/>
          <w:b/>
          <w:noProof/>
          <w:sz w:val="16"/>
          <w:szCs w:val="16"/>
          <w:lang w:val="sk-SK" w:eastAsia="sk-SK"/>
        </w:rPr>
      </w:pPr>
      <w:r w:rsidRPr="00307F16">
        <w:rPr>
          <w:rFonts w:ascii="Tahoma" w:hAnsi="Tahoma" w:cs="Tahoma"/>
          <w:b/>
          <w:noProof/>
          <w:sz w:val="16"/>
          <w:szCs w:val="16"/>
          <w:lang w:val="sk-SK" w:eastAsia="sk-SK"/>
        </w:rPr>
        <w:t>Odporúčania:</w:t>
      </w:r>
    </w:p>
    <w:p w:rsidR="00293A66" w:rsidRPr="00293A66" w:rsidRDefault="00293A66" w:rsidP="00293A66">
      <w:pPr>
        <w:pStyle w:val="Zkladntext"/>
        <w:numPr>
          <w:ilvl w:val="0"/>
          <w:numId w:val="9"/>
        </w:numPr>
        <w:jc w:val="left"/>
        <w:rPr>
          <w:rFonts w:ascii="Tahoma" w:hAnsi="Tahoma" w:cs="Tahoma"/>
          <w:bCs/>
          <w:noProof/>
          <w:lang w:val="sk-SK"/>
        </w:rPr>
      </w:pP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Projekt 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6.2.2, 6.2.4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 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-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 odporúčame odstrániť dané aktivity z Akčného plánu a merateľné indikátory projekt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u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, nakoľko obec 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 xml:space="preserve">v tomto programovom období neplánuje tieto aktivity realizovať. Jednotlivé požiadavky zo strany občanov </w:t>
      </w:r>
      <w:r w:rsidR="00042ECB">
        <w:rPr>
          <w:rFonts w:ascii="Tahoma" w:hAnsi="Tahoma" w:cs="Tahoma"/>
          <w:noProof/>
          <w:sz w:val="16"/>
          <w:szCs w:val="16"/>
          <w:lang w:val="sk-SK" w:eastAsia="sk-SK"/>
        </w:rPr>
        <w:t xml:space="preserve">na tieto služby 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bude obec riešiť operatívne.</w:t>
      </w:r>
    </w:p>
    <w:p w:rsidR="0075548C" w:rsidRDefault="0075548C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p w:rsidR="00293A66" w:rsidRDefault="00293A66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p w:rsidR="00293A66" w:rsidRDefault="00293A66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p w:rsidR="00D216F4" w:rsidRDefault="00D216F4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p w:rsidR="00293A66" w:rsidRPr="00307F16" w:rsidRDefault="00293A66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p w:rsidR="0075548C" w:rsidRPr="00307F16" w:rsidRDefault="0075548C" w:rsidP="0075548C">
      <w:pPr>
        <w:pBdr>
          <w:bottom w:val="single" w:sz="4" w:space="1" w:color="auto"/>
        </w:pBdr>
        <w:ind w:left="851" w:hanging="851"/>
        <w:rPr>
          <w:rFonts w:ascii="Tahoma" w:hAnsi="Tahoma" w:cs="Tahoma"/>
          <w:b/>
          <w:bCs/>
          <w:noProof/>
          <w:szCs w:val="20"/>
          <w:lang w:val="sk-SK"/>
        </w:rPr>
      </w:pPr>
      <w:r w:rsidRPr="00307F16">
        <w:rPr>
          <w:rFonts w:ascii="Tahoma" w:hAnsi="Tahoma" w:cs="Tahoma"/>
          <w:b/>
          <w:bCs/>
          <w:noProof/>
          <w:szCs w:val="20"/>
          <w:lang w:val="sk-SK"/>
        </w:rPr>
        <w:lastRenderedPageBreak/>
        <w:t>Podprogram 6.3.          Služby zamestnanosti</w:t>
      </w:r>
    </w:p>
    <w:p w:rsidR="0075548C" w:rsidRPr="00307F16" w:rsidRDefault="0075548C" w:rsidP="0075548C">
      <w:pPr>
        <w:autoSpaceDE w:val="0"/>
        <w:autoSpaceDN w:val="0"/>
        <w:adjustRightInd w:val="0"/>
        <w:ind w:left="1440" w:firstLine="720"/>
        <w:rPr>
          <w:rFonts w:ascii="Tahoma" w:hAnsi="Tahoma" w:cs="Tahoma"/>
          <w:noProof/>
          <w:szCs w:val="20"/>
          <w:lang w:val="sk-SK"/>
        </w:rPr>
      </w:pPr>
    </w:p>
    <w:tbl>
      <w:tblPr>
        <w:tblStyle w:val="Mriekatabuky"/>
        <w:tblW w:w="0" w:type="auto"/>
        <w:tblInd w:w="108" w:type="dxa"/>
        <w:tblLook w:val="01E0" w:firstRow="1" w:lastRow="1" w:firstColumn="1" w:lastColumn="1" w:noHBand="0" w:noVBand="0"/>
      </w:tblPr>
      <w:tblGrid>
        <w:gridCol w:w="8954"/>
      </w:tblGrid>
      <w:tr w:rsidR="0075548C" w:rsidRPr="00307F16" w:rsidTr="002A57D9">
        <w:trPr>
          <w:trHeight w:val="57"/>
        </w:trPr>
        <w:tc>
          <w:tcPr>
            <w:tcW w:w="9024" w:type="dxa"/>
            <w:shd w:val="clear" w:color="auto" w:fill="FFCC99"/>
          </w:tcPr>
          <w:p w:rsidR="0075548C" w:rsidRPr="00307F16" w:rsidRDefault="0075548C" w:rsidP="002A57D9">
            <w:pPr>
              <w:pStyle w:val="Zkladntext"/>
              <w:tabs>
                <w:tab w:val="left" w:pos="2052"/>
              </w:tabs>
              <w:ind w:left="2155" w:hanging="2155"/>
              <w:rPr>
                <w:rFonts w:ascii="Tahoma" w:hAnsi="Tahoma" w:cs="Tahoma"/>
                <w:b/>
                <w:iCs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  <w:lang w:val="sk-SK"/>
              </w:rPr>
              <w:t xml:space="preserve">Cieľ 6.3  </w:t>
            </w: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  <w:lang w:val="sk-SK"/>
              </w:rPr>
              <w:tab/>
              <w:t xml:space="preserve">  Zlepšenie zamestnanosti a sociálnej inklúzie rizikových skupín obyvateľov obce.</w:t>
            </w:r>
          </w:p>
        </w:tc>
      </w:tr>
    </w:tbl>
    <w:p w:rsidR="0075548C" w:rsidRPr="00307F16" w:rsidRDefault="0075548C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p w:rsidR="00042ECB" w:rsidRPr="00307F16" w:rsidRDefault="00042ECB" w:rsidP="00042ECB">
      <w:pPr>
        <w:rPr>
          <w:rFonts w:ascii="Tahoma" w:hAnsi="Tahoma" w:cs="Tahoma"/>
          <w:b/>
          <w:noProof/>
          <w:sz w:val="16"/>
          <w:szCs w:val="16"/>
          <w:lang w:val="sk-SK" w:eastAsia="sk-SK"/>
        </w:rPr>
      </w:pPr>
      <w:r w:rsidRPr="00307F16">
        <w:rPr>
          <w:rFonts w:ascii="Tahoma" w:hAnsi="Tahoma" w:cs="Tahoma"/>
          <w:b/>
          <w:noProof/>
          <w:sz w:val="16"/>
          <w:szCs w:val="16"/>
          <w:lang w:val="sk-SK" w:eastAsia="sk-SK"/>
        </w:rPr>
        <w:t>Odporúčania:</w:t>
      </w:r>
    </w:p>
    <w:p w:rsidR="00042ECB" w:rsidRDefault="00042ECB" w:rsidP="00042ECB">
      <w:pPr>
        <w:pStyle w:val="Zkladntext"/>
        <w:numPr>
          <w:ilvl w:val="0"/>
          <w:numId w:val="9"/>
        </w:numPr>
        <w:jc w:val="left"/>
        <w:rPr>
          <w:rFonts w:ascii="Tahoma" w:hAnsi="Tahoma" w:cs="Tahoma"/>
          <w:bCs/>
          <w:noProof/>
          <w:lang w:val="sk-SK"/>
        </w:rPr>
      </w:pP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Projekt 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 xml:space="preserve">6.3.1- 6.3.3 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 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-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 odporúčame odstrániť dané aktivity z Akčného plánu a merateľné indikátory projekt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u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, nakoľko obec 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v tomto programovom období neplánuje tieto aktivity realizovať. V obci nie je nezisková organizácia v spolupráci s ktorou by mohla obec poradenské a vzdelávacie aktivity pre podporu inklúzie rizikových skupín obyvateľstva realizovať.</w:t>
      </w:r>
    </w:p>
    <w:p w:rsidR="0075548C" w:rsidRPr="00307F16" w:rsidRDefault="0075548C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p w:rsidR="0075548C" w:rsidRPr="00307F16" w:rsidRDefault="0075548C" w:rsidP="0075548C">
      <w:pPr>
        <w:pStyle w:val="Nadpis2"/>
        <w:numPr>
          <w:ilvl w:val="0"/>
          <w:numId w:val="0"/>
        </w:numPr>
        <w:rPr>
          <w:rFonts w:ascii="Tahoma" w:hAnsi="Tahoma"/>
          <w:bCs w:val="0"/>
          <w:noProof/>
        </w:rPr>
      </w:pPr>
      <w:bookmarkStart w:id="7" w:name="_Toc219780711"/>
      <w:r w:rsidRPr="00307F16">
        <w:rPr>
          <w:rFonts w:ascii="Tahoma" w:hAnsi="Tahoma"/>
          <w:bCs w:val="0"/>
          <w:noProof/>
        </w:rPr>
        <w:t>Program 7. Vzdelávanie a šport</w:t>
      </w:r>
      <w:bookmarkEnd w:id="7"/>
    </w:p>
    <w:p w:rsidR="0075548C" w:rsidRPr="00307F16" w:rsidRDefault="0075548C" w:rsidP="0075548C">
      <w:pPr>
        <w:pStyle w:val="Nadpis2"/>
        <w:numPr>
          <w:ilvl w:val="0"/>
          <w:numId w:val="0"/>
        </w:numPr>
        <w:rPr>
          <w:rFonts w:ascii="Tahoma" w:hAnsi="Tahoma" w:cs="Tahoma"/>
          <w:noProof/>
        </w:rPr>
      </w:pPr>
    </w:p>
    <w:p w:rsidR="0075548C" w:rsidRPr="00307F16" w:rsidRDefault="0075548C" w:rsidP="0075548C">
      <w:pPr>
        <w:pBdr>
          <w:bottom w:val="single" w:sz="4" w:space="1" w:color="auto"/>
        </w:pBdr>
        <w:ind w:left="851" w:hanging="851"/>
        <w:rPr>
          <w:rFonts w:ascii="Tahoma" w:hAnsi="Tahoma" w:cs="Tahoma"/>
          <w:b/>
          <w:bCs/>
          <w:noProof/>
          <w:szCs w:val="20"/>
          <w:lang w:val="sk-SK"/>
        </w:rPr>
      </w:pPr>
      <w:r w:rsidRPr="00307F16">
        <w:rPr>
          <w:rFonts w:ascii="Tahoma" w:hAnsi="Tahoma" w:cs="Tahoma"/>
          <w:b/>
          <w:bCs/>
          <w:noProof/>
          <w:szCs w:val="20"/>
          <w:lang w:val="sk-SK"/>
        </w:rPr>
        <w:t>Podprogram 7.1.          Vzdelávanie</w:t>
      </w:r>
    </w:p>
    <w:p w:rsidR="0075548C" w:rsidRPr="00307F16" w:rsidRDefault="0075548C" w:rsidP="0075548C">
      <w:pPr>
        <w:rPr>
          <w:rFonts w:ascii="Tahoma" w:hAnsi="Tahoma" w:cs="Tahoma"/>
          <w:noProof/>
          <w:szCs w:val="20"/>
          <w:lang w:val="sk-SK"/>
        </w:rPr>
      </w:pPr>
    </w:p>
    <w:tbl>
      <w:tblPr>
        <w:tblStyle w:val="Mriekatabu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75548C" w:rsidRPr="00307F16" w:rsidTr="002A57D9">
        <w:trPr>
          <w:trHeight w:val="59"/>
        </w:trPr>
        <w:tc>
          <w:tcPr>
            <w:tcW w:w="9024" w:type="dxa"/>
            <w:shd w:val="clear" w:color="auto" w:fill="FFCC99"/>
          </w:tcPr>
          <w:p w:rsidR="0075548C" w:rsidRPr="00307F16" w:rsidRDefault="0075548C" w:rsidP="002A57D9">
            <w:pPr>
              <w:ind w:left="2155" w:hanging="2155"/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  <w:lang w:val="sk-SK"/>
              </w:rPr>
              <w:t xml:space="preserve">Cieľ 7.1  </w:t>
            </w: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  <w:lang w:val="sk-SK"/>
              </w:rPr>
              <w:tab/>
              <w:t>Zabezpečiť rozvoj a údržbu infraštruktúry vzdelávania a zabezpečenie podmienok pre efektívnu vzdelávaciu činnosť v obci.</w:t>
            </w:r>
          </w:p>
        </w:tc>
      </w:tr>
    </w:tbl>
    <w:p w:rsidR="0075548C" w:rsidRPr="00307F16" w:rsidRDefault="0075548C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tbl>
      <w:tblPr>
        <w:tblW w:w="90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1"/>
        <w:gridCol w:w="1738"/>
        <w:gridCol w:w="2268"/>
        <w:gridCol w:w="992"/>
        <w:gridCol w:w="992"/>
        <w:gridCol w:w="1701"/>
      </w:tblGrid>
      <w:tr w:rsidR="005B790D" w:rsidRPr="00307F16" w:rsidTr="005B790D">
        <w:trPr>
          <w:trHeight w:val="56"/>
          <w:jc w:val="center"/>
        </w:trPr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Projekt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Merateľné indikátory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Typ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Hodnota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5B790D" w:rsidRDefault="005B790D" w:rsidP="005B790D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Poznámky</w:t>
            </w:r>
          </w:p>
        </w:tc>
      </w:tr>
      <w:tr w:rsidR="005B790D" w:rsidRPr="00307F16" w:rsidTr="005B790D">
        <w:trPr>
          <w:trHeight w:val="258"/>
          <w:jc w:val="center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Projekt 7.1.1 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Rozšírenie kapacity materskej školy.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Výmera vybudovaných priestorov v m</w:t>
            </w: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vertAlign w:val="superscript"/>
                <w:lang w:val="sk-SK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výstup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m</w:t>
            </w: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vertAlign w:val="superscript"/>
                <w:lang w:val="sk-SK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0D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20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 xml:space="preserve">Projekt v programovom období ešte nebol realizovaný, ale predpokladá sa jeho realizácia v roku </w:t>
            </w:r>
            <w:r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2016</w:t>
            </w:r>
          </w:p>
          <w:p w:rsidR="005B790D" w:rsidRPr="00307F16" w:rsidRDefault="005B790D" w:rsidP="002A57D9">
            <w:pPr>
              <w:jc w:val="center"/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</w:p>
        </w:tc>
      </w:tr>
      <w:tr w:rsidR="005B790D" w:rsidRPr="00307F16" w:rsidTr="005B790D">
        <w:trPr>
          <w:trHeight w:val="70"/>
          <w:jc w:val="center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Výmera zrekonštruovaných a novovybudovaných priestorov v m</w:t>
            </w: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vertAlign w:val="superscript"/>
                <w:lang w:val="sk-SK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výstupu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m</w:t>
            </w: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vertAlign w:val="superscript"/>
                <w:lang w:val="sk-SK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</w:p>
        </w:tc>
      </w:tr>
      <w:tr w:rsidR="005B790D" w:rsidRPr="00307F16" w:rsidTr="005B790D">
        <w:trPr>
          <w:trHeight w:val="70"/>
          <w:jc w:val="center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Počet vzdelávacích miestností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5B790D" w:rsidRPr="00307F16" w:rsidTr="005B790D">
        <w:trPr>
          <w:trHeight w:val="258"/>
          <w:jc w:val="center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Počet užívateľov podporených projektov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5B790D" w:rsidRPr="00307F16" w:rsidTr="005B790D">
        <w:trPr>
          <w:trHeight w:val="221"/>
          <w:jc w:val="center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Projekt 7.1.2 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Rekonštrukcia budovy strednej záhradníckej školy.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Počet novovybavených miesntostí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0D" w:rsidRPr="00307F16" w:rsidRDefault="005B790D" w:rsidP="005B790D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Objekt vlastní VÚC Bratislava. Zatiaľ zrealizoval zateplenie objektu. Obec nemá vplyv na rekonštrukciu objektu</w:t>
            </w:r>
          </w:p>
        </w:tc>
      </w:tr>
      <w:tr w:rsidR="005B790D" w:rsidRPr="00307F16" w:rsidTr="005B790D">
        <w:trPr>
          <w:trHeight w:val="221"/>
          <w:jc w:val="center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Výmera zrekonštruovaných a novovybudovaných priestorov v m</w:t>
            </w: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vertAlign w:val="superscript"/>
                <w:lang w:val="sk-SK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výstupu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m</w:t>
            </w: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vertAlign w:val="superscript"/>
                <w:lang w:val="sk-SK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</w:p>
        </w:tc>
      </w:tr>
      <w:tr w:rsidR="005B790D" w:rsidRPr="00307F16" w:rsidTr="005B790D">
        <w:trPr>
          <w:trHeight w:val="221"/>
          <w:jc w:val="center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Počet užívateľov podporených projektov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5B790D" w:rsidRPr="00307F16" w:rsidTr="005B790D">
        <w:trPr>
          <w:trHeight w:val="169"/>
          <w:jc w:val="center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Projekt 7.1.3 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Rekonštrukcia a dostavba areálu ZŠ a MŠ.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Plocha upravených verejných plôch,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výsledok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m</w:t>
            </w: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vertAlign w:val="superscript"/>
                <w:lang w:val="sk-SK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0D" w:rsidRPr="00307F16" w:rsidRDefault="005B790D" w:rsidP="005B790D">
            <w:pPr>
              <w:jc w:val="center"/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 xml:space="preserve">Projekt v programovom období ešte nebol realizovaný, ale </w:t>
            </w:r>
            <w:r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 xml:space="preserve">dostavba 6 tried bude realizovaná </w:t>
            </w: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 xml:space="preserve">v roku </w:t>
            </w:r>
            <w:r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2016</w:t>
            </w:r>
          </w:p>
        </w:tc>
      </w:tr>
      <w:tr w:rsidR="005B790D" w:rsidRPr="00307F16" w:rsidTr="005B790D">
        <w:trPr>
          <w:trHeight w:val="169"/>
          <w:jc w:val="center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Počet inštalovaných svietidiel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výsledku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počet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</w:tr>
      <w:tr w:rsidR="005B790D" w:rsidRPr="00307F16" w:rsidTr="005B790D">
        <w:trPr>
          <w:trHeight w:val="169"/>
          <w:jc w:val="center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Počet užívateľov podporených projektov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5B790D" w:rsidRPr="00307F16" w:rsidTr="005B790D">
        <w:trPr>
          <w:trHeight w:val="169"/>
          <w:jc w:val="center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0D" w:rsidRPr="00307F16" w:rsidRDefault="005B790D" w:rsidP="002A57D9">
            <w:pPr>
              <w:rPr>
                <w:noProof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Počet vysadených nových okrasných krovín a stromov,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výsledok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počet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</w:tr>
      <w:tr w:rsidR="005B790D" w:rsidRPr="00307F16" w:rsidTr="005B790D">
        <w:trPr>
          <w:trHeight w:val="169"/>
          <w:jc w:val="center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435218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435218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Projekt 7.1.4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0D" w:rsidRPr="00435218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435218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Rekonštrukcia budov stredoškolských internátov.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D" w:rsidRPr="00435218" w:rsidRDefault="005B790D" w:rsidP="002A57D9">
            <w:pPr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435218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Výmera zrekonštruovaných a novovybudovaných priestorov v m</w:t>
            </w:r>
            <w:r w:rsidRPr="00435218">
              <w:rPr>
                <w:rFonts w:ascii="Tahoma" w:hAnsi="Tahoma" w:cs="Tahoma"/>
                <w:bCs/>
                <w:noProof/>
                <w:sz w:val="16"/>
                <w:szCs w:val="18"/>
                <w:vertAlign w:val="superscript"/>
                <w:lang w:val="sk-SK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D" w:rsidRPr="00435218" w:rsidRDefault="005B790D" w:rsidP="002A57D9">
            <w:pPr>
              <w:jc w:val="center"/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435218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výstupu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435218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435218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m</w:t>
            </w:r>
            <w:r w:rsidRPr="00435218">
              <w:rPr>
                <w:rFonts w:ascii="Tahoma" w:hAnsi="Tahoma" w:cs="Tahoma"/>
                <w:bCs/>
                <w:noProof/>
                <w:sz w:val="16"/>
                <w:szCs w:val="18"/>
                <w:vertAlign w:val="superscript"/>
                <w:lang w:val="sk-SK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435218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Objekt vlastní VÚC Bratislava. Zatiaľ zrealizoval zateplenie objektu. Obec nemá vplyv na rekonštrukciu objektu</w:t>
            </w:r>
          </w:p>
        </w:tc>
      </w:tr>
      <w:tr w:rsidR="005B790D" w:rsidRPr="00307F16" w:rsidTr="005B790D">
        <w:trPr>
          <w:trHeight w:val="94"/>
          <w:jc w:val="center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Počet užívateľov podporených projektov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5B790D" w:rsidRPr="00307F16" w:rsidTr="005B790D">
        <w:trPr>
          <w:trHeight w:val="169"/>
          <w:jc w:val="center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Projekt 7.1.5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Podpora mimoškolskej činnosti.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Výmera zrekonštruovaných a novovybudovaných priestorov v m</w:t>
            </w: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vertAlign w:val="superscript"/>
                <w:lang w:val="sk-SK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výstupu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m</w:t>
            </w: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vertAlign w:val="superscript"/>
                <w:lang w:val="sk-SK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 xml:space="preserve">Projekt v programovom období ešte nebol realizovaný, ale predpokladá sa jeho realizácia v roku </w:t>
            </w:r>
            <w:r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2018</w:t>
            </w:r>
          </w:p>
        </w:tc>
      </w:tr>
      <w:tr w:rsidR="005B790D" w:rsidRPr="00307F16" w:rsidTr="005B790D">
        <w:trPr>
          <w:trHeight w:val="169"/>
          <w:jc w:val="center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Počet organizovaných mimoškolských podujatí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5B790D" w:rsidRPr="00307F16" w:rsidTr="005B790D">
        <w:trPr>
          <w:trHeight w:val="169"/>
          <w:jc w:val="center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Počet užívateľov podporených projektov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5B790D" w:rsidRPr="00307F16" w:rsidTr="00AC4C40">
        <w:trPr>
          <w:trHeight w:val="246"/>
          <w:jc w:val="center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307F16" w:rsidRDefault="005B790D" w:rsidP="002A57D9">
            <w:pPr>
              <w:pStyle w:val="xl5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noProof/>
                <w:lang w:val="sk-SK" w:eastAsia="sk-SK"/>
              </w:rPr>
            </w:pPr>
            <w:r w:rsidRPr="00307F16">
              <w:rPr>
                <w:rFonts w:eastAsia="Times New Roman"/>
                <w:noProof/>
                <w:lang w:val="sk-SK" w:eastAsia="sk-SK"/>
              </w:rPr>
              <w:t>Projekt 7.1.6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Výstavba detských ihrísk.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Počet vybudovaných ihrísk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5B790D" w:rsidRPr="00307F16" w:rsidTr="005B790D">
        <w:trPr>
          <w:trHeight w:val="169"/>
          <w:jc w:val="center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Počet organizovaných športových podujatí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AC4C40" w:rsidRDefault="00AC4C40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AC4C40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5B790D" w:rsidRPr="00307F16" w:rsidTr="005B790D">
        <w:trPr>
          <w:trHeight w:val="169"/>
          <w:jc w:val="center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Počet užívateľov podporených projektov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AC4C40" w:rsidRDefault="00AC4C40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AC4C40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5B790D" w:rsidRPr="00435218" w:rsidTr="005B790D">
        <w:trPr>
          <w:trHeight w:val="169"/>
          <w:jc w:val="center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307F16" w:rsidRDefault="005B790D" w:rsidP="002A57D9">
            <w:pPr>
              <w:rPr>
                <w:noProof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Projekt 7.1.7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Obnova vnútorného vybavenia základnej školy.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Počet vybavených miestností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307F16" w:rsidRDefault="000C200E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0D" w:rsidRPr="00307F16" w:rsidRDefault="000C200E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Učebňa informatiky a ekoučebňa</w:t>
            </w:r>
          </w:p>
        </w:tc>
      </w:tr>
      <w:tr w:rsidR="005B790D" w:rsidRPr="00307F16" w:rsidTr="005B790D">
        <w:trPr>
          <w:trHeight w:val="169"/>
          <w:jc w:val="center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Počet užívateľov podporených projektov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307F16" w:rsidRDefault="00AC4C40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5B790D" w:rsidRPr="00307F16" w:rsidTr="005B790D">
        <w:trPr>
          <w:trHeight w:val="169"/>
          <w:jc w:val="center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307F16" w:rsidRDefault="005B790D" w:rsidP="002A57D9">
            <w:pPr>
              <w:rPr>
                <w:noProof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Projekt 7.1.8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Vybavenie miestností prezentačnou technikou.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Počet vybavených miestností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307F16" w:rsidRDefault="000C200E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0D" w:rsidRPr="00307F16" w:rsidRDefault="000C200E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 2 učebňach je dataprojektor a v 2 interaktívna tabuľa</w:t>
            </w:r>
          </w:p>
        </w:tc>
      </w:tr>
      <w:tr w:rsidR="005B790D" w:rsidRPr="00307F16" w:rsidTr="005B790D">
        <w:trPr>
          <w:trHeight w:val="169"/>
          <w:jc w:val="center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Počet užívateľov podporených projektov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307F16" w:rsidRDefault="00AC4C40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5B790D" w:rsidRPr="00307F16" w:rsidTr="005B790D">
        <w:trPr>
          <w:trHeight w:val="169"/>
          <w:jc w:val="center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307F16" w:rsidRDefault="005B790D" w:rsidP="002A57D9">
            <w:pPr>
              <w:rPr>
                <w:noProof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Projekt 7.1.10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0D" w:rsidRPr="00307F16" w:rsidRDefault="005B790D" w:rsidP="002A57D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Výstavba športovej infraštruktúry pre potreby základnej školy.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Počet vybudovaných ihrísk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307F16" w:rsidRDefault="000C200E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5B790D" w:rsidRPr="00307F16" w:rsidTr="005B790D">
        <w:trPr>
          <w:trHeight w:val="169"/>
          <w:jc w:val="center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Počet organizovaných športových podujatí</w:t>
            </w:r>
            <w:r w:rsidR="00AC4C40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 xml:space="preserve"> za 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307F16" w:rsidRDefault="00AC4C40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5B790D" w:rsidRPr="00307F16" w:rsidTr="005B790D">
        <w:trPr>
          <w:trHeight w:val="169"/>
          <w:jc w:val="center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D" w:rsidRPr="00307F16" w:rsidRDefault="005B790D" w:rsidP="002A57D9">
            <w:pPr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Počet užívateľov podporených projektov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0D" w:rsidRPr="00307F16" w:rsidRDefault="00AC4C40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0D" w:rsidRPr="00307F16" w:rsidRDefault="005B790D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0C200E" w:rsidRPr="00307F16" w:rsidTr="00AC4C40">
        <w:trPr>
          <w:trHeight w:val="169"/>
          <w:jc w:val="center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00E" w:rsidRPr="00307F16" w:rsidRDefault="000C200E" w:rsidP="002A57D9">
            <w:pPr>
              <w:rPr>
                <w:noProof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Projekt 7.1.11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0E" w:rsidRPr="00307F16" w:rsidRDefault="000C200E" w:rsidP="002A57D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Rekonštrukcia areálu stredoškolských internátov.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E" w:rsidRPr="00307F16" w:rsidRDefault="000C200E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Plocha upravených verejných plôch,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0E" w:rsidRPr="00307F16" w:rsidRDefault="000C200E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výsledok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00E" w:rsidRPr="00307F16" w:rsidRDefault="000C200E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m</w:t>
            </w: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vertAlign w:val="superscript"/>
                <w:lang w:val="sk-SK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00E" w:rsidRPr="00307F16" w:rsidRDefault="000C200E" w:rsidP="000C200E">
            <w:pPr>
              <w:jc w:val="center"/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Objekt vlastní VÚC Bratislava. Obec nemá vplyv na rekonštrukciu objektu</w:t>
            </w:r>
          </w:p>
        </w:tc>
      </w:tr>
      <w:tr w:rsidR="000C200E" w:rsidRPr="00307F16" w:rsidTr="00AC4C40">
        <w:trPr>
          <w:trHeight w:val="169"/>
          <w:jc w:val="center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00E" w:rsidRPr="00307F16" w:rsidRDefault="000C200E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0E" w:rsidRPr="00307F16" w:rsidRDefault="000C200E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E" w:rsidRPr="00307F16" w:rsidRDefault="000C200E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Počet inštalovaných svietidiel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0E" w:rsidRPr="00307F16" w:rsidRDefault="000C200E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výsledku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00E" w:rsidRPr="00307F16" w:rsidRDefault="000C200E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počet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00E" w:rsidRPr="00307F16" w:rsidRDefault="000C200E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</w:tr>
      <w:tr w:rsidR="000C200E" w:rsidRPr="00307F16" w:rsidTr="00AC4C40">
        <w:trPr>
          <w:trHeight w:val="169"/>
          <w:jc w:val="center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00E" w:rsidRPr="00307F16" w:rsidRDefault="000C200E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0E" w:rsidRPr="00307F16" w:rsidRDefault="000C200E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0E" w:rsidRPr="00307F16" w:rsidRDefault="000C200E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Počet užívateľov podporených projektov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0E" w:rsidRPr="00307F16" w:rsidRDefault="000C200E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00E" w:rsidRPr="00307F16" w:rsidRDefault="000C200E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00E" w:rsidRPr="00307F16" w:rsidRDefault="000C200E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0C200E" w:rsidRPr="00307F16" w:rsidTr="00AC4C40">
        <w:trPr>
          <w:trHeight w:val="169"/>
          <w:jc w:val="center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00E" w:rsidRPr="00307F16" w:rsidRDefault="000C200E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0E" w:rsidRPr="00307F16" w:rsidRDefault="000C200E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E" w:rsidRPr="00307F16" w:rsidRDefault="000C200E" w:rsidP="002A57D9">
            <w:pPr>
              <w:rPr>
                <w:noProof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Počet vysadených nových okrasných krovín a stromov,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0E" w:rsidRPr="00307F16" w:rsidRDefault="000C200E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výsledok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00E" w:rsidRPr="00307F16" w:rsidRDefault="000C200E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počet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E" w:rsidRPr="00307F16" w:rsidRDefault="000C200E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</w:tr>
      <w:tr w:rsidR="000C200E" w:rsidRPr="00307F16" w:rsidTr="00AC4C40">
        <w:trPr>
          <w:trHeight w:val="169"/>
          <w:jc w:val="center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00E" w:rsidRPr="00307F16" w:rsidRDefault="000C200E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Projekt 7.1.12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0E" w:rsidRPr="00307F16" w:rsidRDefault="000C200E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Modernizácia telocvične základnej školy.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0E" w:rsidRPr="00307F16" w:rsidRDefault="000C200E" w:rsidP="002A57D9">
            <w:pPr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Výmera zrekonštruovaných a novovybudovaných priestorov v m</w:t>
            </w: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vertAlign w:val="superscript"/>
                <w:lang w:val="sk-SK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0E" w:rsidRPr="00307F16" w:rsidRDefault="000C200E" w:rsidP="002A57D9">
            <w:pPr>
              <w:jc w:val="center"/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výstupu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00E" w:rsidRPr="00307F16" w:rsidRDefault="000C200E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m</w:t>
            </w: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vertAlign w:val="superscript"/>
                <w:lang w:val="sk-SK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00E" w:rsidRPr="00307F16" w:rsidRDefault="000C200E" w:rsidP="002A57D9">
            <w:pPr>
              <w:jc w:val="center"/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 xml:space="preserve">Projekt v programovom období ešte nebol realizovaný, ale predpokladá sa jeho realizácia v roku </w:t>
            </w:r>
            <w:r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2017</w:t>
            </w:r>
          </w:p>
        </w:tc>
      </w:tr>
      <w:tr w:rsidR="000C200E" w:rsidRPr="00307F16" w:rsidTr="00AC4C40">
        <w:trPr>
          <w:trHeight w:val="94"/>
          <w:jc w:val="center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00E" w:rsidRPr="00307F16" w:rsidRDefault="000C200E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0E" w:rsidRPr="00307F16" w:rsidRDefault="000C200E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0E" w:rsidRPr="00307F16" w:rsidRDefault="000C200E" w:rsidP="002A57D9">
            <w:pPr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Počet užívateľov podporených projektov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0E" w:rsidRPr="00307F16" w:rsidRDefault="000C200E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00E" w:rsidRPr="00307F16" w:rsidRDefault="000C200E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E" w:rsidRPr="00307F16" w:rsidRDefault="000C200E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</w:tbl>
    <w:p w:rsidR="000C200E" w:rsidRPr="00307F16" w:rsidRDefault="000C200E" w:rsidP="000C200E">
      <w:pPr>
        <w:rPr>
          <w:rFonts w:ascii="Tahoma" w:hAnsi="Tahoma" w:cs="Tahoma"/>
          <w:b/>
          <w:noProof/>
          <w:sz w:val="16"/>
          <w:szCs w:val="16"/>
          <w:lang w:val="sk-SK" w:eastAsia="sk-SK"/>
        </w:rPr>
      </w:pPr>
      <w:r w:rsidRPr="00307F16">
        <w:rPr>
          <w:rFonts w:ascii="Tahoma" w:hAnsi="Tahoma" w:cs="Tahoma"/>
          <w:b/>
          <w:noProof/>
          <w:sz w:val="16"/>
          <w:szCs w:val="16"/>
          <w:lang w:val="sk-SK" w:eastAsia="sk-SK"/>
        </w:rPr>
        <w:t>Odporúčania:</w:t>
      </w:r>
    </w:p>
    <w:p w:rsidR="0075548C" w:rsidRPr="000C200E" w:rsidRDefault="000C200E" w:rsidP="000C200E">
      <w:pPr>
        <w:pStyle w:val="Zkladntext"/>
        <w:numPr>
          <w:ilvl w:val="0"/>
          <w:numId w:val="9"/>
        </w:numPr>
        <w:jc w:val="left"/>
        <w:rPr>
          <w:rFonts w:ascii="Tahoma" w:hAnsi="Tahoma" w:cs="Tahoma"/>
          <w:bCs/>
          <w:noProof/>
          <w:lang w:val="sk-SK"/>
        </w:rPr>
      </w:pP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Projekt 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 xml:space="preserve">7.1.9 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 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-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 odporúčame odstrániť dané aktivity z Akčného plánu a merateľné indikátory projekt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u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, nakoľko obec 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v tomto programovom období neplánuje tieto aktivity realizovať.</w:t>
      </w:r>
    </w:p>
    <w:p w:rsidR="000C200E" w:rsidRPr="00307F16" w:rsidRDefault="000C200E" w:rsidP="000C200E">
      <w:pPr>
        <w:pStyle w:val="Zkladntext"/>
        <w:ind w:left="720"/>
        <w:jc w:val="left"/>
        <w:rPr>
          <w:rFonts w:ascii="Tahoma" w:hAnsi="Tahoma" w:cs="Tahoma"/>
          <w:bCs/>
          <w:noProof/>
          <w:lang w:val="sk-SK"/>
        </w:rPr>
      </w:pPr>
    </w:p>
    <w:p w:rsidR="0075548C" w:rsidRPr="00307F16" w:rsidRDefault="0075548C" w:rsidP="0075548C">
      <w:pPr>
        <w:pBdr>
          <w:bottom w:val="single" w:sz="4" w:space="1" w:color="auto"/>
        </w:pBdr>
        <w:ind w:left="851" w:hanging="851"/>
        <w:rPr>
          <w:rFonts w:ascii="Tahoma" w:hAnsi="Tahoma" w:cs="Tahoma"/>
          <w:b/>
          <w:bCs/>
          <w:noProof/>
          <w:szCs w:val="20"/>
          <w:lang w:val="sk-SK"/>
        </w:rPr>
      </w:pPr>
      <w:r w:rsidRPr="00307F16">
        <w:rPr>
          <w:rFonts w:ascii="Tahoma" w:hAnsi="Tahoma" w:cs="Tahoma"/>
          <w:b/>
          <w:bCs/>
          <w:noProof/>
          <w:szCs w:val="20"/>
          <w:lang w:val="sk-SK"/>
        </w:rPr>
        <w:t>Podprogram 7.2.          Šport</w:t>
      </w:r>
    </w:p>
    <w:p w:rsidR="0075548C" w:rsidRPr="00307F16" w:rsidRDefault="0075548C" w:rsidP="0075548C">
      <w:pPr>
        <w:ind w:left="1980" w:hanging="1980"/>
        <w:rPr>
          <w:rFonts w:ascii="Tahoma" w:hAnsi="Tahoma" w:cs="Tahoma"/>
          <w:noProof/>
          <w:szCs w:val="20"/>
          <w:lang w:val="sk-SK"/>
        </w:rPr>
      </w:pPr>
    </w:p>
    <w:tbl>
      <w:tblPr>
        <w:tblStyle w:val="Mriekatabuky"/>
        <w:tblW w:w="0" w:type="auto"/>
        <w:tblInd w:w="108" w:type="dxa"/>
        <w:tblLook w:val="01E0" w:firstRow="1" w:lastRow="1" w:firstColumn="1" w:lastColumn="1" w:noHBand="0" w:noVBand="0"/>
      </w:tblPr>
      <w:tblGrid>
        <w:gridCol w:w="8837"/>
      </w:tblGrid>
      <w:tr w:rsidR="0075548C" w:rsidRPr="00307F16" w:rsidTr="002A57D9">
        <w:trPr>
          <w:trHeight w:val="70"/>
        </w:trPr>
        <w:tc>
          <w:tcPr>
            <w:tcW w:w="8837" w:type="dxa"/>
            <w:shd w:val="clear" w:color="auto" w:fill="FFCC99"/>
          </w:tcPr>
          <w:p w:rsidR="0075548C" w:rsidRPr="00307F16" w:rsidRDefault="0075548C" w:rsidP="002A57D9">
            <w:pPr>
              <w:ind w:left="2160" w:hanging="2160"/>
              <w:jc w:val="both"/>
              <w:rPr>
                <w:rFonts w:ascii="Tahoma" w:hAnsi="Tahoma" w:cs="Tahoma"/>
                <w:b/>
                <w:iCs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  <w:lang w:val="sk-SK"/>
              </w:rPr>
              <w:t>Cieľ 7.2.</w:t>
            </w: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  <w:lang w:val="sk-SK"/>
              </w:rPr>
              <w:tab/>
              <w:t>Zabezpečiť trvalé skvalitňovanie vyváženej ponuky výkonnostného a rekreačného športu.</w:t>
            </w:r>
          </w:p>
        </w:tc>
      </w:tr>
    </w:tbl>
    <w:p w:rsidR="0075548C" w:rsidRPr="00307F16" w:rsidRDefault="0075548C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tbl>
      <w:tblPr>
        <w:tblW w:w="887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1"/>
        <w:gridCol w:w="1880"/>
        <w:gridCol w:w="2268"/>
        <w:gridCol w:w="992"/>
        <w:gridCol w:w="992"/>
        <w:gridCol w:w="1418"/>
      </w:tblGrid>
      <w:tr w:rsidR="00435218" w:rsidRPr="00307F16" w:rsidTr="00435218">
        <w:trPr>
          <w:trHeight w:val="56"/>
          <w:jc w:val="center"/>
        </w:trPr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435218" w:rsidRPr="00307F16" w:rsidRDefault="00435218" w:rsidP="002A57D9">
            <w:pP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Projekt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435218" w:rsidRPr="00307F16" w:rsidRDefault="00435218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Merateľné indikátory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435218" w:rsidRPr="00307F16" w:rsidRDefault="00435218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Typ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435218" w:rsidRPr="00307F16" w:rsidRDefault="00435218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Hodnota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435218" w:rsidRPr="00435218" w:rsidRDefault="00435218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Poznámky</w:t>
            </w:r>
          </w:p>
        </w:tc>
      </w:tr>
      <w:tr w:rsidR="00435218" w:rsidRPr="00307F16" w:rsidTr="00435218">
        <w:trPr>
          <w:trHeight w:val="169"/>
          <w:jc w:val="center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18" w:rsidRPr="00307F16" w:rsidRDefault="00435218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Projekt 7.2.2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18" w:rsidRPr="00307F16" w:rsidRDefault="00435218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Vytváranie materiálnych a finančných podmienok na rozvoj výkonnostného a rekreačného športu v obci.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8" w:rsidRPr="00307F16" w:rsidRDefault="00435218" w:rsidP="002A57D9">
            <w:pPr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Počet organizovaných športových podujatí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8" w:rsidRPr="00307F16" w:rsidRDefault="00435218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18" w:rsidRPr="00307F16" w:rsidRDefault="00435218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8" w:rsidRPr="00307F16" w:rsidRDefault="00435218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435218" w:rsidRPr="00307F16" w:rsidTr="00435218">
        <w:trPr>
          <w:trHeight w:val="169"/>
          <w:jc w:val="center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18" w:rsidRPr="00307F16" w:rsidRDefault="00435218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18" w:rsidRPr="00307F16" w:rsidRDefault="00435218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8" w:rsidRPr="00307F16" w:rsidRDefault="00435218" w:rsidP="002A57D9">
            <w:pPr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Počet užívateľov podporených projektov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8" w:rsidRPr="00307F16" w:rsidRDefault="00435218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18" w:rsidRPr="00307F16" w:rsidRDefault="00AC4C40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8" w:rsidRPr="00307F16" w:rsidRDefault="00435218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435218" w:rsidRPr="00307F16" w:rsidTr="00435218">
        <w:trPr>
          <w:trHeight w:val="169"/>
          <w:jc w:val="center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18" w:rsidRPr="00307F16" w:rsidRDefault="00435218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Projekt 7.2.3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18" w:rsidRPr="00307F16" w:rsidRDefault="00435218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Podpora  organizácie športových podujatí regionálneho významu.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8" w:rsidRPr="00307F16" w:rsidRDefault="00435218" w:rsidP="002A57D9">
            <w:pPr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Počet organizovaných športových podujatí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8" w:rsidRPr="00307F16" w:rsidRDefault="00435218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18" w:rsidRPr="00307F16" w:rsidRDefault="00435218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8" w:rsidRPr="00307F16" w:rsidRDefault="00435218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435218" w:rsidRPr="00307F16" w:rsidTr="00435218">
        <w:trPr>
          <w:trHeight w:val="169"/>
          <w:jc w:val="center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18" w:rsidRPr="00307F16" w:rsidRDefault="00435218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18" w:rsidRPr="00307F16" w:rsidRDefault="00435218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8" w:rsidRPr="00307F16" w:rsidRDefault="00435218" w:rsidP="002A57D9">
            <w:pPr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Počet užívateľov podporených projektov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8" w:rsidRPr="00307F16" w:rsidRDefault="00435218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18" w:rsidRPr="00307F16" w:rsidRDefault="00AC4C40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8" w:rsidRPr="00307F16" w:rsidRDefault="00435218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435218" w:rsidRPr="00307F16" w:rsidTr="00435218">
        <w:trPr>
          <w:trHeight w:val="70"/>
          <w:jc w:val="center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18" w:rsidRPr="00307F16" w:rsidRDefault="00435218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Projekt 7.2.5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18" w:rsidRPr="00307F16" w:rsidRDefault="00435218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Podporovať talentovanú mládež.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8" w:rsidRPr="00307F16" w:rsidRDefault="00435218" w:rsidP="002A57D9">
            <w:pPr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Počet organizovaných športových podujatí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8" w:rsidRPr="00307F16" w:rsidRDefault="00435218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18" w:rsidRPr="00307F16" w:rsidRDefault="00AC4C40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8" w:rsidRPr="00307F16" w:rsidRDefault="00435218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435218" w:rsidRPr="00307F16" w:rsidTr="00435218">
        <w:trPr>
          <w:trHeight w:val="169"/>
          <w:jc w:val="center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18" w:rsidRPr="00307F16" w:rsidRDefault="00435218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18" w:rsidRPr="00307F16" w:rsidRDefault="00435218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8" w:rsidRPr="00307F16" w:rsidRDefault="00435218" w:rsidP="002A57D9">
            <w:pPr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Počet užívateľov podporených projektov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8" w:rsidRPr="00307F16" w:rsidRDefault="00435218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18" w:rsidRPr="00307F16" w:rsidRDefault="00AC4C40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8" w:rsidRPr="00307F16" w:rsidRDefault="00435218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435218" w:rsidRPr="00307F16" w:rsidTr="00435218">
        <w:trPr>
          <w:trHeight w:val="169"/>
          <w:jc w:val="center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18" w:rsidRPr="00307F16" w:rsidRDefault="00435218" w:rsidP="002A57D9">
            <w:pPr>
              <w:rPr>
                <w:noProof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Projekt 7.2.7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18" w:rsidRPr="00307F16" w:rsidRDefault="00435218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Rozvoj mimoškolskej činnosti – športové kluby, turistika, kultúrne krúžky.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8" w:rsidRPr="00307F16" w:rsidRDefault="00435218" w:rsidP="00435218">
            <w:pPr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Počet organizovaných podujatí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8" w:rsidRPr="00307F16" w:rsidRDefault="00435218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18" w:rsidRPr="00307F16" w:rsidRDefault="00AC4C40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8" w:rsidRPr="00307F16" w:rsidRDefault="00435218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435218" w:rsidRPr="00307F16" w:rsidTr="00435218">
        <w:trPr>
          <w:trHeight w:val="169"/>
          <w:jc w:val="center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18" w:rsidRPr="00307F16" w:rsidRDefault="00435218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18" w:rsidRPr="00307F16" w:rsidRDefault="00435218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8" w:rsidRPr="00307F16" w:rsidRDefault="00435218" w:rsidP="002A57D9">
            <w:pPr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Počet užívateľov podporených projektov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8" w:rsidRPr="00307F16" w:rsidRDefault="00435218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18" w:rsidRPr="00307F16" w:rsidRDefault="00AC4C40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8" w:rsidRPr="00307F16" w:rsidRDefault="00435218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435218" w:rsidRPr="00307F16" w:rsidTr="00435218">
        <w:trPr>
          <w:trHeight w:val="221"/>
          <w:jc w:val="center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18" w:rsidRPr="00307F16" w:rsidRDefault="00435218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Projekt 7.2.8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18" w:rsidRPr="00307F16" w:rsidRDefault="00435218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Dostavba areálu futbalového ihriska vrátane sociálneho a technického vybavenia.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8" w:rsidRPr="00307F16" w:rsidRDefault="00435218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Počet vybudovaných a rekonštruovaných ihrísk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8" w:rsidRPr="00307F16" w:rsidRDefault="00435218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18" w:rsidRPr="00307F16" w:rsidRDefault="00435218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8" w:rsidRPr="00307F16" w:rsidRDefault="00435218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435218" w:rsidRPr="00307F16" w:rsidTr="00435218">
        <w:trPr>
          <w:trHeight w:val="221"/>
          <w:jc w:val="center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18" w:rsidRPr="00307F16" w:rsidRDefault="00435218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18" w:rsidRPr="00307F16" w:rsidRDefault="00435218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8" w:rsidRPr="00307F16" w:rsidRDefault="00435218" w:rsidP="002A57D9">
            <w:pPr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Počet organizovaných športových podujatí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8" w:rsidRPr="00307F16" w:rsidRDefault="00435218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18" w:rsidRPr="00307F16" w:rsidRDefault="00435218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8" w:rsidRPr="00307F16" w:rsidRDefault="00435218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435218" w:rsidRPr="00307F16" w:rsidTr="00435218">
        <w:trPr>
          <w:trHeight w:val="221"/>
          <w:jc w:val="center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18" w:rsidRPr="00307F16" w:rsidRDefault="00435218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18" w:rsidRPr="00307F16" w:rsidRDefault="00435218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8" w:rsidRPr="00307F16" w:rsidRDefault="00435218" w:rsidP="002A57D9">
            <w:pPr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Počet užívateľov podporených projektov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8" w:rsidRPr="00307F16" w:rsidRDefault="00435218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18" w:rsidRPr="00307F16" w:rsidRDefault="00435218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18" w:rsidRPr="00307F16" w:rsidRDefault="00435218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</w:tbl>
    <w:p w:rsidR="00435218" w:rsidRPr="00307F16" w:rsidRDefault="00435218" w:rsidP="00435218">
      <w:pPr>
        <w:rPr>
          <w:rFonts w:ascii="Tahoma" w:hAnsi="Tahoma" w:cs="Tahoma"/>
          <w:b/>
          <w:noProof/>
          <w:sz w:val="16"/>
          <w:szCs w:val="16"/>
          <w:lang w:val="sk-SK" w:eastAsia="sk-SK"/>
        </w:rPr>
      </w:pPr>
      <w:r w:rsidRPr="00307F16">
        <w:rPr>
          <w:rFonts w:ascii="Tahoma" w:hAnsi="Tahoma" w:cs="Tahoma"/>
          <w:b/>
          <w:noProof/>
          <w:sz w:val="16"/>
          <w:szCs w:val="16"/>
          <w:lang w:val="sk-SK" w:eastAsia="sk-SK"/>
        </w:rPr>
        <w:t>Odporúčania:</w:t>
      </w:r>
    </w:p>
    <w:p w:rsidR="00435218" w:rsidRPr="000C200E" w:rsidRDefault="00435218" w:rsidP="00435218">
      <w:pPr>
        <w:pStyle w:val="Zkladntext"/>
        <w:numPr>
          <w:ilvl w:val="0"/>
          <w:numId w:val="9"/>
        </w:numPr>
        <w:jc w:val="left"/>
        <w:rPr>
          <w:rFonts w:ascii="Tahoma" w:hAnsi="Tahoma" w:cs="Tahoma"/>
          <w:bCs/>
          <w:noProof/>
          <w:lang w:val="sk-SK"/>
        </w:rPr>
      </w:pP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Projekt 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 xml:space="preserve">7.2.1, 7.2.4, 7.2.6 a 7.2.9 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 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-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 odporúčame odstrániť dané aktivity z Akčného plánu a merateľné indikátory projekt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u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, nakoľko obec 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v tomto programovom období neplánuje tieto aktivity realizovať.</w:t>
      </w:r>
    </w:p>
    <w:p w:rsidR="002835EC" w:rsidRPr="00307F16" w:rsidRDefault="002835EC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p w:rsidR="00D216F4" w:rsidRDefault="00D216F4" w:rsidP="0075548C">
      <w:pPr>
        <w:pStyle w:val="Nadpis2"/>
        <w:numPr>
          <w:ilvl w:val="0"/>
          <w:numId w:val="0"/>
        </w:numPr>
        <w:rPr>
          <w:rFonts w:ascii="Tahoma" w:hAnsi="Tahoma"/>
          <w:bCs w:val="0"/>
          <w:noProof/>
        </w:rPr>
      </w:pPr>
      <w:bookmarkStart w:id="8" w:name="_Toc219780712"/>
    </w:p>
    <w:p w:rsidR="00D216F4" w:rsidRDefault="00D216F4" w:rsidP="0075548C">
      <w:pPr>
        <w:pStyle w:val="Nadpis2"/>
        <w:numPr>
          <w:ilvl w:val="0"/>
          <w:numId w:val="0"/>
        </w:numPr>
        <w:rPr>
          <w:rFonts w:ascii="Tahoma" w:hAnsi="Tahoma"/>
          <w:bCs w:val="0"/>
          <w:noProof/>
        </w:rPr>
      </w:pPr>
    </w:p>
    <w:p w:rsidR="00D216F4" w:rsidRDefault="00D216F4" w:rsidP="0075548C">
      <w:pPr>
        <w:pStyle w:val="Nadpis2"/>
        <w:numPr>
          <w:ilvl w:val="0"/>
          <w:numId w:val="0"/>
        </w:numPr>
        <w:rPr>
          <w:rFonts w:ascii="Tahoma" w:hAnsi="Tahoma"/>
          <w:bCs w:val="0"/>
          <w:noProof/>
        </w:rPr>
      </w:pPr>
    </w:p>
    <w:p w:rsidR="00D216F4" w:rsidRDefault="00D216F4" w:rsidP="0075548C">
      <w:pPr>
        <w:pStyle w:val="Nadpis2"/>
        <w:numPr>
          <w:ilvl w:val="0"/>
          <w:numId w:val="0"/>
        </w:numPr>
        <w:rPr>
          <w:rFonts w:ascii="Tahoma" w:hAnsi="Tahoma"/>
          <w:bCs w:val="0"/>
          <w:noProof/>
        </w:rPr>
      </w:pPr>
    </w:p>
    <w:p w:rsidR="00977406" w:rsidRDefault="00977406" w:rsidP="00977406">
      <w:pPr>
        <w:rPr>
          <w:lang w:val="sk-SK" w:eastAsia="sk-SK"/>
        </w:rPr>
      </w:pPr>
    </w:p>
    <w:p w:rsidR="00977406" w:rsidRDefault="00977406" w:rsidP="00977406">
      <w:pPr>
        <w:rPr>
          <w:lang w:val="sk-SK" w:eastAsia="sk-SK"/>
        </w:rPr>
      </w:pPr>
    </w:p>
    <w:p w:rsidR="00977406" w:rsidRDefault="00977406" w:rsidP="00977406">
      <w:pPr>
        <w:rPr>
          <w:lang w:val="sk-SK" w:eastAsia="sk-SK"/>
        </w:rPr>
      </w:pPr>
    </w:p>
    <w:p w:rsidR="00977406" w:rsidRDefault="00977406" w:rsidP="00977406">
      <w:pPr>
        <w:rPr>
          <w:lang w:val="sk-SK" w:eastAsia="sk-SK"/>
        </w:rPr>
      </w:pPr>
    </w:p>
    <w:p w:rsidR="00977406" w:rsidRDefault="00977406" w:rsidP="00977406">
      <w:pPr>
        <w:rPr>
          <w:lang w:val="sk-SK" w:eastAsia="sk-SK"/>
        </w:rPr>
      </w:pPr>
    </w:p>
    <w:p w:rsidR="00977406" w:rsidRPr="00977406" w:rsidRDefault="00977406" w:rsidP="00977406">
      <w:pPr>
        <w:rPr>
          <w:lang w:val="sk-SK" w:eastAsia="sk-SK"/>
        </w:rPr>
      </w:pPr>
    </w:p>
    <w:p w:rsidR="0075548C" w:rsidRPr="00307F16" w:rsidRDefault="0075548C" w:rsidP="0075548C">
      <w:pPr>
        <w:pStyle w:val="Nadpis2"/>
        <w:numPr>
          <w:ilvl w:val="0"/>
          <w:numId w:val="0"/>
        </w:numPr>
        <w:rPr>
          <w:rFonts w:ascii="Tahoma" w:hAnsi="Tahoma" w:cs="Tahoma"/>
          <w:noProof/>
        </w:rPr>
      </w:pPr>
      <w:r w:rsidRPr="00307F16">
        <w:rPr>
          <w:rFonts w:ascii="Tahoma" w:hAnsi="Tahoma"/>
          <w:bCs w:val="0"/>
          <w:noProof/>
        </w:rPr>
        <w:lastRenderedPageBreak/>
        <w:t>Program 8. Kultúra</w:t>
      </w:r>
      <w:bookmarkEnd w:id="8"/>
    </w:p>
    <w:p w:rsidR="0075548C" w:rsidRPr="00307F16" w:rsidRDefault="0075548C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p w:rsidR="0075548C" w:rsidRPr="00307F16" w:rsidRDefault="0075548C" w:rsidP="0075548C">
      <w:pPr>
        <w:pBdr>
          <w:bottom w:val="single" w:sz="4" w:space="1" w:color="auto"/>
        </w:pBdr>
        <w:ind w:left="851" w:hanging="851"/>
        <w:rPr>
          <w:rFonts w:ascii="Tahoma" w:hAnsi="Tahoma" w:cs="Tahoma"/>
          <w:b/>
          <w:bCs/>
          <w:noProof/>
          <w:szCs w:val="20"/>
          <w:lang w:val="sk-SK"/>
        </w:rPr>
      </w:pPr>
      <w:r w:rsidRPr="00307F16">
        <w:rPr>
          <w:rFonts w:ascii="Tahoma" w:hAnsi="Tahoma" w:cs="Tahoma"/>
          <w:b/>
          <w:bCs/>
          <w:noProof/>
          <w:szCs w:val="20"/>
          <w:lang w:val="sk-SK"/>
        </w:rPr>
        <w:t>Podprogram 8.1.          Kultúrna infraštruktúra</w:t>
      </w:r>
    </w:p>
    <w:p w:rsidR="0075548C" w:rsidRPr="00307F16" w:rsidRDefault="0075548C" w:rsidP="0075548C">
      <w:pPr>
        <w:rPr>
          <w:rFonts w:ascii="Tahoma" w:hAnsi="Tahoma" w:cs="Tahoma"/>
          <w:noProof/>
          <w:szCs w:val="20"/>
          <w:lang w:val="sk-SK"/>
        </w:rPr>
      </w:pPr>
    </w:p>
    <w:tbl>
      <w:tblPr>
        <w:tblStyle w:val="Mriekatabuky"/>
        <w:tblW w:w="0" w:type="auto"/>
        <w:tblInd w:w="108" w:type="dxa"/>
        <w:shd w:val="clear" w:color="auto" w:fill="FFCC99"/>
        <w:tblLook w:val="01E0" w:firstRow="1" w:lastRow="1" w:firstColumn="1" w:lastColumn="1" w:noHBand="0" w:noVBand="0"/>
      </w:tblPr>
      <w:tblGrid>
        <w:gridCol w:w="8954"/>
      </w:tblGrid>
      <w:tr w:rsidR="0075548C" w:rsidRPr="00307F16" w:rsidTr="002A57D9">
        <w:trPr>
          <w:trHeight w:val="43"/>
        </w:trPr>
        <w:tc>
          <w:tcPr>
            <w:tcW w:w="9024" w:type="dxa"/>
            <w:shd w:val="clear" w:color="auto" w:fill="FFCC99"/>
          </w:tcPr>
          <w:p w:rsidR="0075548C" w:rsidRPr="00307F16" w:rsidRDefault="0075548C" w:rsidP="002A57D9">
            <w:pPr>
              <w:autoSpaceDE w:val="0"/>
              <w:autoSpaceDN w:val="0"/>
              <w:adjustRightInd w:val="0"/>
              <w:ind w:left="2160" w:hanging="2160"/>
              <w:jc w:val="both"/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/>
              </w:rPr>
              <w:t xml:space="preserve">Cieľ 8.1 </w:t>
            </w: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/>
              </w:rPr>
              <w:tab/>
            </w:r>
            <w:r w:rsidRPr="00307F16"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sk-SK"/>
              </w:rPr>
              <w:t>Zachovanie kultúrno–historického potenciálu obce a rozvoj kultúrnych, informačných a voľnočasových aktivít v nadväznosti na rozvoj cestovného ruchu na regionálnej a miestnej úrovni.</w:t>
            </w:r>
          </w:p>
        </w:tc>
      </w:tr>
    </w:tbl>
    <w:p w:rsidR="0075548C" w:rsidRPr="00307F16" w:rsidRDefault="0075548C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1"/>
        <w:gridCol w:w="1738"/>
        <w:gridCol w:w="2268"/>
        <w:gridCol w:w="1134"/>
        <w:gridCol w:w="1134"/>
        <w:gridCol w:w="1417"/>
      </w:tblGrid>
      <w:tr w:rsidR="007D75BF" w:rsidRPr="00307F16" w:rsidTr="007D75BF">
        <w:trPr>
          <w:trHeight w:val="56"/>
        </w:trPr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Projekt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Merateľné indikátory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Typ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Hodnota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7D75BF" w:rsidRDefault="007D75BF" w:rsidP="007D75BF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Poznámky</w:t>
            </w:r>
          </w:p>
        </w:tc>
      </w:tr>
      <w:tr w:rsidR="007D75BF" w:rsidRPr="00307F16" w:rsidTr="007D75BF">
        <w:trPr>
          <w:trHeight w:val="258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Projekt 8.1.1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Modernizácia vnútorného vybavenia kultúrneho domu.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Počet uskutočnených kultúrnych akcií</w:t>
            </w:r>
            <w:r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 xml:space="preserve"> za 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BF" w:rsidRPr="00307F16" w:rsidRDefault="00AC4C40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7D75BF" w:rsidRPr="00307F16" w:rsidTr="007D75BF">
        <w:trPr>
          <w:trHeight w:val="258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BF" w:rsidRPr="00307F16" w:rsidRDefault="007D75BF" w:rsidP="002A57D9">
            <w:pPr>
              <w:rPr>
                <w:noProof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Počet užívateľov projektu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3 026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7D75BF" w:rsidRPr="00307F16" w:rsidTr="007D75BF">
        <w:trPr>
          <w:trHeight w:val="169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Projekt 8.1.3    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P</w:t>
            </w: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repojiť obce so subjektami cestovného ruchu, agroturistiky.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Počet uzavretých zmlúv a partnerstiev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partnerstvá</w:t>
            </w:r>
          </w:p>
        </w:tc>
      </w:tr>
      <w:tr w:rsidR="007D75BF" w:rsidRPr="00307F16" w:rsidTr="007D75BF">
        <w:trPr>
          <w:trHeight w:val="169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Počet užívateľov podporených projektov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7D75BF" w:rsidRPr="00307F16" w:rsidTr="005B790D">
        <w:trPr>
          <w:trHeight w:val="169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Projekt 8.1.4    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Budovanie remeselníckych dvorov.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Počet nových návštevníkov obce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 xml:space="preserve">Projekt v programovom období ešte nebol realizovaný, ale predpokladá sa jeho realizácia v roku </w:t>
            </w:r>
            <w:r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2018</w:t>
            </w:r>
          </w:p>
        </w:tc>
      </w:tr>
      <w:tr w:rsidR="007D75BF" w:rsidRPr="00307F16" w:rsidTr="005B790D">
        <w:trPr>
          <w:trHeight w:val="169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pStyle w:val="Zarkazkladnhotextu2"/>
              <w:framePr w:wrap="around"/>
              <w:ind w:left="0"/>
              <w:rPr>
                <w:rFonts w:ascii="Tahoma" w:hAnsi="Tahoma" w:cs="Tahoma"/>
                <w:bCs/>
                <w:noProof/>
                <w:sz w:val="16"/>
                <w:szCs w:val="16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</w:rPr>
              <w:t>Počet vytvorených pracovných miest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7D75BF" w:rsidRPr="00307F16" w:rsidTr="005B790D">
        <w:trPr>
          <w:trHeight w:val="94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Počet užívateľov podporených projektov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7D75BF" w:rsidRPr="00307F16" w:rsidTr="005B790D">
        <w:trPr>
          <w:trHeight w:val="169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Projekt 8.1.5    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Vybudovanie turistických a náučných trás pre žiakov, študentov, rodiny s deťmi, priemerných aj náročných klientov s využitím kultúrno – historického, folklórneho aj prírodného bohatstva.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Počet nových návštevníkov obce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 xml:space="preserve">Projekt v programovom období ešte nebol realizovaný, ale predpokladá sa jeho realizácia v roku </w:t>
            </w:r>
            <w:r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2018</w:t>
            </w:r>
          </w:p>
        </w:tc>
      </w:tr>
      <w:tr w:rsidR="007D75BF" w:rsidRPr="00307F16" w:rsidTr="005B790D">
        <w:trPr>
          <w:trHeight w:val="169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Celková dĺžka budovaných chodníkov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výstup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km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7D75BF" w:rsidRPr="00307F16" w:rsidTr="005B790D">
        <w:trPr>
          <w:trHeight w:val="169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Počet užívateľov podporených projektov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7D75BF" w:rsidRPr="00307F16" w:rsidTr="007D75BF">
        <w:trPr>
          <w:trHeight w:val="169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Projekt 8.1.6    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Zachovanie a rozvoj ľudových tradícií (folklórny tanec, hudba a spev, ľudové remeslá, ľudový odev a doplnky, pôvodné bývanie a hospodárenie) a ich maximálne využitie v cestovnom ruchu a agroturistike.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Počet nových návštevníkov obce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BF" w:rsidRPr="00307F16" w:rsidRDefault="002256E8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7D75BF" w:rsidRPr="00307F16" w:rsidTr="007D75BF">
        <w:trPr>
          <w:trHeight w:val="169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Počet organizovaných kultúrnych podujatí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BF" w:rsidRPr="00307F16" w:rsidRDefault="00AC4C40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7D75BF" w:rsidRPr="00307F16" w:rsidTr="007D75BF">
        <w:trPr>
          <w:trHeight w:val="169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Počet zriadených nových stálych expozícií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BF" w:rsidRPr="00307F16" w:rsidRDefault="002256E8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7D75BF" w:rsidRPr="00307F16" w:rsidTr="007D75BF">
        <w:trPr>
          <w:trHeight w:val="169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Počet užívateľov podporených projektov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jc w:val="center"/>
              <w:rPr>
                <w:noProof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BF" w:rsidRPr="00307F16" w:rsidRDefault="002256E8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3 674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7D75BF" w:rsidRPr="00307F16" w:rsidTr="005B790D">
        <w:trPr>
          <w:trHeight w:val="169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Projekt 8.1.7    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Zabezpečenie kvalitnejších priestorov pre potreby obecnej knižnice.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Počet nových objektov kultúrnych služieb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7D75BF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 xml:space="preserve">Projekt v programovom období ešte nebol realizovaný, ale predpokladá sa jeho realizácia v roku </w:t>
            </w:r>
            <w:r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2017</w:t>
            </w:r>
          </w:p>
        </w:tc>
      </w:tr>
      <w:tr w:rsidR="007D75BF" w:rsidRPr="00307F16" w:rsidTr="005B790D">
        <w:trPr>
          <w:trHeight w:val="169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Počet užívateľov podporených projektov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jc w:val="center"/>
              <w:rPr>
                <w:noProof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7D75BF" w:rsidRPr="00307F16" w:rsidTr="007D75BF">
        <w:trPr>
          <w:trHeight w:val="169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Projekt 8.1.8 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Organizovanie pravidelných kultúrnych podujatí - Deň obce, Hody, atď..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Počet nových objektov na organizovanie kultúrnych akcií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BF" w:rsidRPr="00307F16" w:rsidRDefault="002256E8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7D75BF" w:rsidRPr="00307F16" w:rsidTr="007D75BF">
        <w:trPr>
          <w:trHeight w:val="169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Počet nových návštevníkov obce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BF" w:rsidRPr="00307F16" w:rsidRDefault="002256E8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7D75BF" w:rsidRPr="00307F16" w:rsidTr="007D75BF">
        <w:trPr>
          <w:trHeight w:val="169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Počet organizovaných kultúrnych podujatí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jc w:val="center"/>
              <w:rPr>
                <w:noProof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BF" w:rsidRPr="00307F16" w:rsidRDefault="00AC4C40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7D75BF" w:rsidRPr="00307F16" w:rsidTr="007D75BF">
        <w:trPr>
          <w:trHeight w:val="169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Počet užívateľov podporených projektov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jc w:val="center"/>
              <w:rPr>
                <w:noProof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BF" w:rsidRPr="00307F16" w:rsidRDefault="002256E8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3 674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2256E8" w:rsidRPr="00307F16" w:rsidTr="005B790D">
        <w:trPr>
          <w:trHeight w:val="169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6E8" w:rsidRPr="00307F16" w:rsidRDefault="002256E8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Projekt 8.1.9    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E8" w:rsidRPr="00307F16" w:rsidRDefault="002256E8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Výstavba amfiteátra.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E8" w:rsidRPr="00307F16" w:rsidRDefault="002256E8" w:rsidP="002A57D9">
            <w:pPr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Počet nových objektov kultúrnych služieb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E8" w:rsidRPr="00307F16" w:rsidRDefault="002256E8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6E8" w:rsidRPr="00307F16" w:rsidRDefault="002256E8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6E8" w:rsidRPr="00307F16" w:rsidRDefault="002256E8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 xml:space="preserve">Projekt v programovom období ešte nebol realizovaný, ale predpokladá sa jeho realizácia v roku </w:t>
            </w:r>
            <w:r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2018</w:t>
            </w:r>
          </w:p>
        </w:tc>
      </w:tr>
      <w:tr w:rsidR="002256E8" w:rsidRPr="00307F16" w:rsidTr="005B790D">
        <w:trPr>
          <w:trHeight w:val="169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6E8" w:rsidRPr="00307F16" w:rsidRDefault="002256E8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E8" w:rsidRPr="00307F16" w:rsidRDefault="002256E8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E8" w:rsidRPr="00307F16" w:rsidRDefault="002256E8" w:rsidP="002A57D9">
            <w:pPr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Počet užívateľov podporených projektov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E8" w:rsidRPr="00307F16" w:rsidRDefault="002256E8" w:rsidP="002A57D9">
            <w:pPr>
              <w:jc w:val="center"/>
              <w:rPr>
                <w:noProof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6E8" w:rsidRPr="00307F16" w:rsidRDefault="002256E8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E8" w:rsidRPr="00307F16" w:rsidRDefault="002256E8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</w:tbl>
    <w:p w:rsidR="002835EC" w:rsidRDefault="002835EC" w:rsidP="007D75BF">
      <w:pPr>
        <w:rPr>
          <w:rFonts w:ascii="Tahoma" w:hAnsi="Tahoma" w:cs="Tahoma"/>
          <w:b/>
          <w:noProof/>
          <w:sz w:val="16"/>
          <w:szCs w:val="16"/>
          <w:lang w:val="sk-SK" w:eastAsia="sk-SK"/>
        </w:rPr>
      </w:pPr>
    </w:p>
    <w:p w:rsidR="007D75BF" w:rsidRPr="00307F16" w:rsidRDefault="007D75BF" w:rsidP="007D75BF">
      <w:pPr>
        <w:rPr>
          <w:rFonts w:ascii="Tahoma" w:hAnsi="Tahoma" w:cs="Tahoma"/>
          <w:b/>
          <w:noProof/>
          <w:sz w:val="16"/>
          <w:szCs w:val="16"/>
          <w:lang w:val="sk-SK" w:eastAsia="sk-SK"/>
        </w:rPr>
      </w:pPr>
      <w:r w:rsidRPr="00307F16">
        <w:rPr>
          <w:rFonts w:ascii="Tahoma" w:hAnsi="Tahoma" w:cs="Tahoma"/>
          <w:b/>
          <w:noProof/>
          <w:sz w:val="16"/>
          <w:szCs w:val="16"/>
          <w:lang w:val="sk-SK" w:eastAsia="sk-SK"/>
        </w:rPr>
        <w:t>Odporúčania:</w:t>
      </w:r>
    </w:p>
    <w:p w:rsidR="007D75BF" w:rsidRDefault="007D75BF" w:rsidP="007D75BF">
      <w:pPr>
        <w:pStyle w:val="Odsekzoznamu"/>
        <w:numPr>
          <w:ilvl w:val="0"/>
          <w:numId w:val="9"/>
        </w:numPr>
        <w:rPr>
          <w:rFonts w:ascii="Tahoma" w:hAnsi="Tahoma" w:cs="Tahoma"/>
          <w:noProof/>
          <w:sz w:val="16"/>
          <w:szCs w:val="16"/>
          <w:lang w:val="sk-SK" w:eastAsia="sk-SK"/>
        </w:rPr>
      </w:pPr>
      <w:r w:rsidRPr="00A2493A">
        <w:rPr>
          <w:rFonts w:ascii="Tahoma" w:hAnsi="Tahoma" w:cs="Tahoma"/>
          <w:noProof/>
          <w:sz w:val="16"/>
          <w:szCs w:val="16"/>
          <w:lang w:val="sk-SK" w:eastAsia="sk-SK"/>
        </w:rPr>
        <w:lastRenderedPageBreak/>
        <w:t xml:space="preserve">Projekt 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8.1.2</w:t>
      </w:r>
      <w:r w:rsidRPr="00A2493A">
        <w:rPr>
          <w:rFonts w:ascii="Tahoma" w:hAnsi="Tahoma" w:cs="Tahoma"/>
          <w:noProof/>
          <w:sz w:val="16"/>
          <w:szCs w:val="16"/>
          <w:lang w:val="sk-SK" w:eastAsia="sk-SK"/>
        </w:rPr>
        <w:t xml:space="preserve"> - odporúčame odstrániť dané aktivity z Akčného plánu a merateľné indikátory projektov, nakoľko obec v tomto programovom období neplánuje tieto aktivity realizovať.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 xml:space="preserve"> Múzeum svoju činnosť v obci v roku 2016 končí.</w:t>
      </w:r>
    </w:p>
    <w:p w:rsidR="002256E8" w:rsidRPr="002256E8" w:rsidRDefault="002256E8" w:rsidP="002256E8">
      <w:pPr>
        <w:pStyle w:val="Zkladntext"/>
        <w:numPr>
          <w:ilvl w:val="0"/>
          <w:numId w:val="9"/>
        </w:numPr>
        <w:jc w:val="left"/>
        <w:rPr>
          <w:rFonts w:ascii="Tahoma" w:hAnsi="Tahoma" w:cs="Tahoma"/>
          <w:bCs/>
          <w:noProof/>
          <w:lang w:val="sk-SK"/>
        </w:rPr>
      </w:pP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Projekt 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8.1.10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 xml:space="preserve"> – odporúčame odstrániť dané aktivity z Akčného plánu a merateľné indikátory projektov, nakoľko obec nemá kompetenciu ovplyvn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iť realizáciu uvedených aktivít, vykonávaných VÚC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>.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 xml:space="preserve"> </w:t>
      </w:r>
      <w:r>
        <w:rPr>
          <w:rFonts w:ascii="Tahoma" w:hAnsi="Tahoma" w:cs="Tahoma"/>
          <w:noProof/>
          <w:sz w:val="16"/>
          <w:szCs w:val="18"/>
          <w:lang w:val="sk-SK"/>
        </w:rPr>
        <w:t>VÚC čiastočne zrekonštruovalo strechu kaštieľa. Objekt nie je prístupný.</w:t>
      </w:r>
    </w:p>
    <w:p w:rsidR="00D216F4" w:rsidRDefault="00D216F4" w:rsidP="0075548C">
      <w:pPr>
        <w:pBdr>
          <w:bottom w:val="single" w:sz="4" w:space="1" w:color="auto"/>
        </w:pBdr>
        <w:ind w:left="851" w:hanging="851"/>
        <w:rPr>
          <w:rFonts w:ascii="Tahoma" w:hAnsi="Tahoma" w:cs="Tahoma"/>
          <w:b/>
          <w:bCs/>
          <w:noProof/>
          <w:szCs w:val="20"/>
          <w:lang w:val="sk-SK"/>
        </w:rPr>
      </w:pPr>
    </w:p>
    <w:p w:rsidR="00D216F4" w:rsidRDefault="00D216F4" w:rsidP="0075548C">
      <w:pPr>
        <w:pBdr>
          <w:bottom w:val="single" w:sz="4" w:space="1" w:color="auto"/>
        </w:pBdr>
        <w:ind w:left="851" w:hanging="851"/>
        <w:rPr>
          <w:rFonts w:ascii="Tahoma" w:hAnsi="Tahoma" w:cs="Tahoma"/>
          <w:b/>
          <w:bCs/>
          <w:noProof/>
          <w:szCs w:val="20"/>
          <w:lang w:val="sk-SK"/>
        </w:rPr>
      </w:pPr>
    </w:p>
    <w:p w:rsidR="0075548C" w:rsidRPr="00307F16" w:rsidRDefault="0075548C" w:rsidP="0075548C">
      <w:pPr>
        <w:pBdr>
          <w:bottom w:val="single" w:sz="4" w:space="1" w:color="auto"/>
        </w:pBdr>
        <w:ind w:left="851" w:hanging="851"/>
        <w:rPr>
          <w:rFonts w:ascii="Tahoma" w:hAnsi="Tahoma" w:cs="Tahoma"/>
          <w:b/>
          <w:bCs/>
          <w:noProof/>
          <w:szCs w:val="20"/>
          <w:lang w:val="sk-SK"/>
        </w:rPr>
      </w:pPr>
      <w:r w:rsidRPr="00307F16">
        <w:rPr>
          <w:rFonts w:ascii="Tahoma" w:hAnsi="Tahoma" w:cs="Tahoma"/>
          <w:b/>
          <w:bCs/>
          <w:noProof/>
          <w:szCs w:val="20"/>
          <w:lang w:val="sk-SK"/>
        </w:rPr>
        <w:t>Podprogram 8.2.          Organizačné zabezpečenie</w:t>
      </w:r>
    </w:p>
    <w:p w:rsidR="0075548C" w:rsidRPr="00307F16" w:rsidRDefault="0075548C" w:rsidP="0075548C">
      <w:pPr>
        <w:pStyle w:val="Zkladntext2"/>
        <w:ind w:left="1980" w:hanging="1980"/>
        <w:rPr>
          <w:rFonts w:ascii="Tahoma" w:hAnsi="Tahoma" w:cs="Tahoma"/>
          <w:noProof/>
          <w:sz w:val="20"/>
          <w:szCs w:val="20"/>
        </w:rPr>
      </w:pPr>
    </w:p>
    <w:tbl>
      <w:tblPr>
        <w:tblStyle w:val="Mriekatabuky"/>
        <w:tblW w:w="0" w:type="auto"/>
        <w:tblInd w:w="108" w:type="dxa"/>
        <w:shd w:val="clear" w:color="auto" w:fill="FFCC99"/>
        <w:tblLook w:val="01E0" w:firstRow="1" w:lastRow="1" w:firstColumn="1" w:lastColumn="1" w:noHBand="0" w:noVBand="0"/>
      </w:tblPr>
      <w:tblGrid>
        <w:gridCol w:w="8954"/>
      </w:tblGrid>
      <w:tr w:rsidR="0075548C" w:rsidRPr="00307F16" w:rsidTr="002A57D9">
        <w:trPr>
          <w:trHeight w:val="46"/>
        </w:trPr>
        <w:tc>
          <w:tcPr>
            <w:tcW w:w="9024" w:type="dxa"/>
            <w:shd w:val="clear" w:color="auto" w:fill="FFCC99"/>
          </w:tcPr>
          <w:p w:rsidR="0075548C" w:rsidRPr="00307F16" w:rsidRDefault="0075548C" w:rsidP="002A57D9">
            <w:pPr>
              <w:pStyle w:val="Zkladntext2"/>
              <w:ind w:left="-108" w:firstLine="108"/>
              <w:rPr>
                <w:rFonts w:ascii="Tahoma" w:hAnsi="Tahoma" w:cs="Tahoma"/>
                <w:noProof/>
                <w:sz w:val="16"/>
                <w:szCs w:val="16"/>
              </w:rPr>
            </w:pP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</w:rPr>
              <w:t xml:space="preserve">Cieľ 8.2  </w:t>
            </w: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</w:rPr>
              <w:tab/>
              <w:t xml:space="preserve">                Organizačne zabezpečiť ponuku kultúrnych podujatí v obci.</w:t>
            </w:r>
          </w:p>
        </w:tc>
      </w:tr>
    </w:tbl>
    <w:p w:rsidR="0075548C" w:rsidRPr="00307F16" w:rsidRDefault="0075548C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p w:rsidR="007D75BF" w:rsidRPr="00307F16" w:rsidRDefault="007D75BF" w:rsidP="007D75BF">
      <w:pPr>
        <w:rPr>
          <w:rFonts w:ascii="Tahoma" w:hAnsi="Tahoma" w:cs="Tahoma"/>
          <w:b/>
          <w:noProof/>
          <w:sz w:val="16"/>
          <w:szCs w:val="16"/>
          <w:lang w:val="sk-SK" w:eastAsia="sk-SK"/>
        </w:rPr>
      </w:pPr>
      <w:r w:rsidRPr="00307F16">
        <w:rPr>
          <w:rFonts w:ascii="Tahoma" w:hAnsi="Tahoma" w:cs="Tahoma"/>
          <w:b/>
          <w:noProof/>
          <w:sz w:val="16"/>
          <w:szCs w:val="16"/>
          <w:lang w:val="sk-SK" w:eastAsia="sk-SK"/>
        </w:rPr>
        <w:t>Odporúčania:</w:t>
      </w:r>
    </w:p>
    <w:p w:rsidR="007D75BF" w:rsidRDefault="007D75BF" w:rsidP="007D75BF">
      <w:pPr>
        <w:pStyle w:val="Odsekzoznamu"/>
        <w:numPr>
          <w:ilvl w:val="0"/>
          <w:numId w:val="9"/>
        </w:numPr>
        <w:rPr>
          <w:rFonts w:ascii="Tahoma" w:hAnsi="Tahoma" w:cs="Tahoma"/>
          <w:noProof/>
          <w:sz w:val="16"/>
          <w:szCs w:val="16"/>
          <w:lang w:val="sk-SK" w:eastAsia="sk-SK"/>
        </w:rPr>
      </w:pPr>
      <w:r w:rsidRPr="00A2493A">
        <w:rPr>
          <w:rFonts w:ascii="Tahoma" w:hAnsi="Tahoma" w:cs="Tahoma"/>
          <w:noProof/>
          <w:sz w:val="16"/>
          <w:szCs w:val="16"/>
          <w:lang w:val="sk-SK" w:eastAsia="sk-SK"/>
        </w:rPr>
        <w:t xml:space="preserve">Projekt 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8.2.1</w:t>
      </w:r>
      <w:r w:rsidRPr="00A2493A">
        <w:rPr>
          <w:rFonts w:ascii="Tahoma" w:hAnsi="Tahoma" w:cs="Tahoma"/>
          <w:noProof/>
          <w:sz w:val="16"/>
          <w:szCs w:val="16"/>
          <w:lang w:val="sk-SK" w:eastAsia="sk-SK"/>
        </w:rPr>
        <w:t xml:space="preserve"> - odporúčame odstrániť dané aktivity z Akčného plánu a merateľné indikátory projektov, nakoľko obec v tomto programovom období neplánuje tieto aktivity realizovať.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 xml:space="preserve"> Obec každoročne pripravuje plán kultúrnych aktivít, ktorý je zverejnený na stránke obce.</w:t>
      </w:r>
    </w:p>
    <w:p w:rsidR="0075548C" w:rsidRPr="00307F16" w:rsidRDefault="0075548C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p w:rsidR="0075548C" w:rsidRPr="00307F16" w:rsidRDefault="0075548C" w:rsidP="0075548C">
      <w:pPr>
        <w:pBdr>
          <w:bottom w:val="single" w:sz="4" w:space="1" w:color="auto"/>
        </w:pBdr>
        <w:ind w:left="851" w:hanging="851"/>
        <w:rPr>
          <w:rFonts w:ascii="Tahoma" w:hAnsi="Tahoma" w:cs="Tahoma"/>
          <w:b/>
          <w:bCs/>
          <w:noProof/>
          <w:szCs w:val="20"/>
          <w:lang w:val="sk-SK"/>
        </w:rPr>
      </w:pPr>
      <w:r w:rsidRPr="00307F16">
        <w:rPr>
          <w:rFonts w:ascii="Tahoma" w:hAnsi="Tahoma" w:cs="Tahoma"/>
          <w:b/>
          <w:bCs/>
          <w:noProof/>
          <w:szCs w:val="20"/>
          <w:lang w:val="sk-SK"/>
        </w:rPr>
        <w:t>Podprogram 8.3.          Propagácia v oblasti kultúry</w:t>
      </w:r>
    </w:p>
    <w:p w:rsidR="0075548C" w:rsidRPr="00307F16" w:rsidRDefault="0075548C" w:rsidP="0075548C">
      <w:pPr>
        <w:pStyle w:val="Zkladntext2"/>
        <w:ind w:left="1980" w:hanging="1980"/>
        <w:rPr>
          <w:rFonts w:ascii="Tahoma" w:hAnsi="Tahoma" w:cs="Tahoma"/>
          <w:noProof/>
          <w:sz w:val="20"/>
          <w:szCs w:val="20"/>
        </w:rPr>
      </w:pPr>
    </w:p>
    <w:tbl>
      <w:tblPr>
        <w:tblStyle w:val="Mriekatabuky"/>
        <w:tblW w:w="0" w:type="auto"/>
        <w:tblInd w:w="108" w:type="dxa"/>
        <w:shd w:val="clear" w:color="auto" w:fill="FFCC99"/>
        <w:tblLook w:val="01E0" w:firstRow="1" w:lastRow="1" w:firstColumn="1" w:lastColumn="1" w:noHBand="0" w:noVBand="0"/>
      </w:tblPr>
      <w:tblGrid>
        <w:gridCol w:w="8954"/>
      </w:tblGrid>
      <w:tr w:rsidR="0075548C" w:rsidRPr="00307F16" w:rsidTr="002A57D9">
        <w:trPr>
          <w:trHeight w:val="55"/>
        </w:trPr>
        <w:tc>
          <w:tcPr>
            <w:tcW w:w="9024" w:type="dxa"/>
            <w:shd w:val="clear" w:color="auto" w:fill="FFCC99"/>
          </w:tcPr>
          <w:p w:rsidR="0075548C" w:rsidRPr="00307F16" w:rsidRDefault="0075548C" w:rsidP="002A57D9">
            <w:pPr>
              <w:pStyle w:val="Normlny1"/>
              <w:ind w:left="2160" w:hanging="2160"/>
              <w:rPr>
                <w:rFonts w:ascii="Tahoma" w:hAnsi="Tahoma" w:cs="Tahoma"/>
                <w:b/>
                <w:iCs/>
                <w:noProof/>
                <w:sz w:val="16"/>
                <w:szCs w:val="16"/>
                <w:lang w:eastAsia="en-US"/>
              </w:rPr>
            </w:pP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  <w:lang w:eastAsia="en-US"/>
              </w:rPr>
              <w:t xml:space="preserve">Cieľ 8.3 </w:t>
            </w: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  <w:lang w:eastAsia="en-US"/>
              </w:rPr>
              <w:tab/>
              <w:t>Vytvorenie podmienok na efektívnu propagáciu obce v oblasti kultúry.</w:t>
            </w:r>
          </w:p>
        </w:tc>
      </w:tr>
    </w:tbl>
    <w:p w:rsidR="0075548C" w:rsidRPr="00307F16" w:rsidRDefault="0075548C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1"/>
        <w:gridCol w:w="1738"/>
        <w:gridCol w:w="2410"/>
        <w:gridCol w:w="992"/>
        <w:gridCol w:w="854"/>
        <w:gridCol w:w="1697"/>
      </w:tblGrid>
      <w:tr w:rsidR="001233A0" w:rsidRPr="00307F16" w:rsidTr="001233A0">
        <w:trPr>
          <w:trHeight w:val="56"/>
        </w:trPr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1233A0" w:rsidRPr="00307F16" w:rsidRDefault="001233A0" w:rsidP="002A57D9">
            <w:pP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Projekt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1233A0" w:rsidRPr="00307F16" w:rsidRDefault="001233A0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Merateľné indikátory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1233A0" w:rsidRPr="00307F16" w:rsidRDefault="001233A0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Typ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1233A0" w:rsidRPr="00307F16" w:rsidRDefault="001233A0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Hodnota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1233A0" w:rsidRDefault="001233A0" w:rsidP="001233A0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Poznámky</w:t>
            </w:r>
          </w:p>
        </w:tc>
      </w:tr>
      <w:tr w:rsidR="007D75BF" w:rsidRPr="00307F16" w:rsidTr="005B790D">
        <w:trPr>
          <w:trHeight w:val="221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Projekt 8.3.2 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iCs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iCs/>
                <w:noProof/>
                <w:sz w:val="16"/>
                <w:szCs w:val="16"/>
                <w:lang w:val="sk-SK"/>
              </w:rPr>
              <w:t>Spracovať komplexnú knihu historickom vývoji a tradíciách obce pre školy aj subjekty cestovného ruchu.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Počet spracovaných reklamných informačných letákov, multimediálnych prezentácií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7D75BF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 xml:space="preserve">Projekt v programovom období ešte nebol realizovaný, ale predpokladá sa jeho realizácia v roku </w:t>
            </w:r>
            <w:r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2018</w:t>
            </w:r>
          </w:p>
        </w:tc>
      </w:tr>
      <w:tr w:rsidR="007D75BF" w:rsidRPr="00307F16" w:rsidTr="005B790D">
        <w:trPr>
          <w:trHeight w:val="221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Počet nových návštevníkov obce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BF" w:rsidRPr="00307F16" w:rsidRDefault="007D75BF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1233A0" w:rsidRPr="00307F16" w:rsidTr="001233A0">
        <w:trPr>
          <w:trHeight w:val="169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A0" w:rsidRPr="00307F16" w:rsidRDefault="001233A0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Projekt 8.3.3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A0" w:rsidRPr="00307F16" w:rsidRDefault="001233A0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 xml:space="preserve">Propagácia kultúry na Internete prostredníctvom www stránky obce.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A0" w:rsidRPr="00307F16" w:rsidRDefault="001233A0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Počet nových prístupov na www stránku</w:t>
            </w:r>
            <w:r w:rsidR="007D75BF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 za 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A0" w:rsidRPr="00307F16" w:rsidRDefault="001233A0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A0" w:rsidRPr="00307F16" w:rsidRDefault="00AC4C40" w:rsidP="00BA6E5D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4300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A0" w:rsidRPr="00307F16" w:rsidRDefault="001233A0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1233A0" w:rsidRPr="00307F16" w:rsidTr="001233A0">
        <w:trPr>
          <w:trHeight w:val="169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A0" w:rsidRPr="00307F16" w:rsidRDefault="001233A0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A0" w:rsidRPr="00307F16" w:rsidRDefault="001233A0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A0" w:rsidRPr="00307F16" w:rsidRDefault="001233A0" w:rsidP="002A57D9">
            <w:pPr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Počet nových návštevníkov obce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A0" w:rsidRPr="00307F16" w:rsidRDefault="001233A0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dopad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A0" w:rsidRPr="00307F16" w:rsidRDefault="001233A0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A0" w:rsidRPr="00307F16" w:rsidRDefault="001233A0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  <w:tr w:rsidR="001233A0" w:rsidRPr="00307F16" w:rsidTr="001233A0">
        <w:trPr>
          <w:trHeight w:val="169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A0" w:rsidRPr="00307F16" w:rsidRDefault="001233A0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A0" w:rsidRPr="00307F16" w:rsidRDefault="001233A0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A0" w:rsidRPr="00307F16" w:rsidRDefault="001233A0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Počet propagovaných kultúrnych podujatí</w:t>
            </w:r>
            <w:r w:rsidR="00AC4C40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 za 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A0" w:rsidRPr="00307F16" w:rsidRDefault="001233A0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A0" w:rsidRPr="00AC4C40" w:rsidRDefault="00AC4C40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AC4C40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A0" w:rsidRPr="00AC4C40" w:rsidRDefault="001233A0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</w:tbl>
    <w:p w:rsidR="001233A0" w:rsidRPr="00307F16" w:rsidRDefault="001233A0" w:rsidP="001233A0">
      <w:pPr>
        <w:rPr>
          <w:rFonts w:ascii="Tahoma" w:hAnsi="Tahoma" w:cs="Tahoma"/>
          <w:b/>
          <w:noProof/>
          <w:sz w:val="16"/>
          <w:szCs w:val="16"/>
          <w:lang w:val="sk-SK" w:eastAsia="sk-SK"/>
        </w:rPr>
      </w:pPr>
      <w:r w:rsidRPr="00307F16">
        <w:rPr>
          <w:rFonts w:ascii="Tahoma" w:hAnsi="Tahoma" w:cs="Tahoma"/>
          <w:b/>
          <w:noProof/>
          <w:sz w:val="16"/>
          <w:szCs w:val="16"/>
          <w:lang w:val="sk-SK" w:eastAsia="sk-SK"/>
        </w:rPr>
        <w:t>Odporúčania:</w:t>
      </w:r>
    </w:p>
    <w:p w:rsidR="001233A0" w:rsidRDefault="001233A0" w:rsidP="001233A0">
      <w:pPr>
        <w:pStyle w:val="Odsekzoznamu"/>
        <w:numPr>
          <w:ilvl w:val="0"/>
          <w:numId w:val="9"/>
        </w:numPr>
        <w:rPr>
          <w:rFonts w:ascii="Tahoma" w:hAnsi="Tahoma" w:cs="Tahoma"/>
          <w:noProof/>
          <w:sz w:val="16"/>
          <w:szCs w:val="16"/>
          <w:lang w:val="sk-SK" w:eastAsia="sk-SK"/>
        </w:rPr>
      </w:pPr>
      <w:r w:rsidRPr="00A2493A">
        <w:rPr>
          <w:rFonts w:ascii="Tahoma" w:hAnsi="Tahoma" w:cs="Tahoma"/>
          <w:noProof/>
          <w:sz w:val="16"/>
          <w:szCs w:val="16"/>
          <w:lang w:val="sk-SK" w:eastAsia="sk-SK"/>
        </w:rPr>
        <w:t xml:space="preserve">Projekt 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8.3.1</w:t>
      </w:r>
      <w:r w:rsidRPr="00A2493A">
        <w:rPr>
          <w:rFonts w:ascii="Tahoma" w:hAnsi="Tahoma" w:cs="Tahoma"/>
          <w:noProof/>
          <w:sz w:val="16"/>
          <w:szCs w:val="16"/>
          <w:lang w:val="sk-SK" w:eastAsia="sk-SK"/>
        </w:rPr>
        <w:t xml:space="preserve"> - odporúčame odstrániť dané aktivity z Akčného plánu a merateľné indikátory projektov, nakoľko obec v tomto programovom období neplánuje tieto aktivity realizovať.</w:t>
      </w:r>
    </w:p>
    <w:p w:rsidR="0075548C" w:rsidRPr="00307F16" w:rsidRDefault="0075548C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p w:rsidR="0075548C" w:rsidRPr="00307F16" w:rsidRDefault="0075548C" w:rsidP="0075548C">
      <w:pPr>
        <w:pStyle w:val="Nadpis2"/>
        <w:numPr>
          <w:ilvl w:val="0"/>
          <w:numId w:val="0"/>
        </w:numPr>
        <w:rPr>
          <w:rFonts w:ascii="Tahoma" w:hAnsi="Tahoma" w:cs="Tahoma"/>
          <w:noProof/>
        </w:rPr>
      </w:pPr>
      <w:bookmarkStart w:id="9" w:name="_Toc219780713"/>
      <w:r w:rsidRPr="00307F16">
        <w:rPr>
          <w:rFonts w:ascii="Tahoma" w:hAnsi="Tahoma"/>
          <w:bCs w:val="0"/>
          <w:noProof/>
        </w:rPr>
        <w:t>Program 9. Propagácia a cestovný ruch</w:t>
      </w:r>
      <w:bookmarkEnd w:id="9"/>
    </w:p>
    <w:p w:rsidR="0075548C" w:rsidRPr="00307F16" w:rsidRDefault="0075548C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p w:rsidR="0075548C" w:rsidRPr="00307F16" w:rsidRDefault="0075548C" w:rsidP="0075548C">
      <w:pPr>
        <w:pBdr>
          <w:bottom w:val="single" w:sz="4" w:space="1" w:color="auto"/>
        </w:pBdr>
        <w:ind w:left="851" w:hanging="851"/>
        <w:rPr>
          <w:rFonts w:ascii="Tahoma" w:hAnsi="Tahoma" w:cs="Tahoma"/>
          <w:b/>
          <w:bCs/>
          <w:noProof/>
          <w:szCs w:val="20"/>
          <w:lang w:val="sk-SK"/>
        </w:rPr>
      </w:pPr>
      <w:r w:rsidRPr="00307F16">
        <w:rPr>
          <w:rFonts w:ascii="Tahoma" w:hAnsi="Tahoma" w:cs="Tahoma"/>
          <w:b/>
          <w:bCs/>
          <w:noProof/>
          <w:szCs w:val="20"/>
          <w:lang w:val="sk-SK"/>
        </w:rPr>
        <w:t>Podprogram 9.1.          Propagácia obce</w:t>
      </w:r>
    </w:p>
    <w:p w:rsidR="0075548C" w:rsidRPr="00307F16" w:rsidRDefault="0075548C" w:rsidP="0075548C">
      <w:pPr>
        <w:pStyle w:val="Normlny1"/>
        <w:rPr>
          <w:rFonts w:ascii="Tahoma" w:hAnsi="Tahoma" w:cs="Tahoma"/>
          <w:noProof/>
          <w:sz w:val="16"/>
          <w:szCs w:val="16"/>
        </w:rPr>
      </w:pPr>
    </w:p>
    <w:tbl>
      <w:tblPr>
        <w:tblStyle w:val="Mriekatabuky"/>
        <w:tblW w:w="0" w:type="auto"/>
        <w:tblInd w:w="108" w:type="dxa"/>
        <w:shd w:val="clear" w:color="auto" w:fill="FFCC99"/>
        <w:tblLook w:val="01E0" w:firstRow="1" w:lastRow="1" w:firstColumn="1" w:lastColumn="1" w:noHBand="0" w:noVBand="0"/>
      </w:tblPr>
      <w:tblGrid>
        <w:gridCol w:w="8954"/>
      </w:tblGrid>
      <w:tr w:rsidR="0075548C" w:rsidRPr="00307F16" w:rsidTr="002A57D9">
        <w:trPr>
          <w:trHeight w:val="96"/>
        </w:trPr>
        <w:tc>
          <w:tcPr>
            <w:tcW w:w="9024" w:type="dxa"/>
            <w:shd w:val="clear" w:color="auto" w:fill="FFCC99"/>
          </w:tcPr>
          <w:p w:rsidR="0075548C" w:rsidRPr="00307F16" w:rsidRDefault="0075548C" w:rsidP="002A57D9">
            <w:pPr>
              <w:pStyle w:val="Normlny1"/>
              <w:ind w:left="2160" w:hanging="2160"/>
              <w:rPr>
                <w:rFonts w:ascii="Tahoma" w:hAnsi="Tahoma" w:cs="Tahoma"/>
                <w:b/>
                <w:iCs/>
                <w:noProof/>
                <w:sz w:val="16"/>
                <w:szCs w:val="16"/>
              </w:rPr>
            </w:pP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</w:rPr>
              <w:t xml:space="preserve">Cieľ 9.1 </w:t>
            </w: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</w:rPr>
              <w:tab/>
              <w:t>Zabezpečiť účinnú propagáciu obce.</w:t>
            </w:r>
          </w:p>
        </w:tc>
      </w:tr>
    </w:tbl>
    <w:p w:rsidR="0075548C" w:rsidRPr="00307F16" w:rsidRDefault="0075548C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1"/>
        <w:gridCol w:w="1738"/>
        <w:gridCol w:w="2410"/>
        <w:gridCol w:w="850"/>
        <w:gridCol w:w="992"/>
        <w:gridCol w:w="1701"/>
      </w:tblGrid>
      <w:tr w:rsidR="001233A0" w:rsidRPr="00307F16" w:rsidTr="001233A0">
        <w:trPr>
          <w:trHeight w:val="56"/>
        </w:trPr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1233A0" w:rsidRPr="00307F16" w:rsidRDefault="001233A0" w:rsidP="002A57D9">
            <w:pP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Projekt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1233A0" w:rsidRPr="00307F16" w:rsidRDefault="001233A0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Merateľné indikátory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1233A0" w:rsidRPr="00307F16" w:rsidRDefault="001233A0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Typ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1233A0" w:rsidRPr="00307F16" w:rsidRDefault="001233A0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Hodnota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1233A0" w:rsidRDefault="001233A0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</w:p>
        </w:tc>
      </w:tr>
      <w:tr w:rsidR="001233A0" w:rsidRPr="00307F16" w:rsidTr="001233A0">
        <w:trPr>
          <w:trHeight w:val="25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A0" w:rsidRPr="00307F16" w:rsidRDefault="001233A0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Projekt 9.1.1  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A0" w:rsidRPr="00307F16" w:rsidRDefault="001233A0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Aktualizovanie samostatnej www stránky obce.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A0" w:rsidRPr="00307F16" w:rsidRDefault="001233A0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Počet nových prístupov na www stránku</w:t>
            </w:r>
            <w: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 za rok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A0" w:rsidRPr="00307F16" w:rsidRDefault="001233A0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A0" w:rsidRPr="00307F16" w:rsidRDefault="00AC4C40" w:rsidP="00BA6E5D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4 300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A0" w:rsidRPr="001233A0" w:rsidRDefault="001233A0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highlight w:val="yellow"/>
                <w:lang w:val="sk-SK"/>
              </w:rPr>
            </w:pPr>
            <w:r w:rsidRPr="001233A0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Stránka obce sa aktualizuje priebežne</w:t>
            </w:r>
          </w:p>
        </w:tc>
      </w:tr>
      <w:tr w:rsidR="001233A0" w:rsidRPr="00307F16" w:rsidTr="005B790D">
        <w:trPr>
          <w:trHeight w:val="169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A0" w:rsidRPr="00307F16" w:rsidRDefault="001233A0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Projekt 9.1.4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A0" w:rsidRPr="00307F16" w:rsidRDefault="001233A0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Podpora budovania informačných tabúľ v obce.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A0" w:rsidRPr="00307F16" w:rsidRDefault="001233A0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Počet nových inštalovaných tabúľ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A0" w:rsidRPr="00307F16" w:rsidRDefault="001233A0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A0" w:rsidRPr="00307F16" w:rsidRDefault="001233A0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3A0" w:rsidRPr="00307F16" w:rsidRDefault="001233A0" w:rsidP="001233A0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 xml:space="preserve">Projekt v programovom období ešte nebol realizovaný, ale predpokladá sa jeho realizácia v roku </w:t>
            </w:r>
            <w:r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2016-2017</w:t>
            </w:r>
          </w:p>
        </w:tc>
      </w:tr>
      <w:tr w:rsidR="001233A0" w:rsidRPr="00307F16" w:rsidTr="005B790D">
        <w:trPr>
          <w:trHeight w:val="169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A0" w:rsidRPr="00307F16" w:rsidRDefault="001233A0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A0" w:rsidRPr="00307F16" w:rsidRDefault="001233A0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A0" w:rsidRPr="00307F16" w:rsidRDefault="001233A0" w:rsidP="002A57D9">
            <w:pPr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Počet nových návštevníkov obce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A0" w:rsidRPr="00307F16" w:rsidRDefault="001233A0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dopad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A0" w:rsidRPr="00307F16" w:rsidRDefault="001233A0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A0" w:rsidRPr="00307F16" w:rsidRDefault="001233A0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</w:p>
        </w:tc>
      </w:tr>
    </w:tbl>
    <w:p w:rsidR="001233A0" w:rsidRPr="00307F16" w:rsidRDefault="001233A0" w:rsidP="001233A0">
      <w:pPr>
        <w:rPr>
          <w:rFonts w:ascii="Tahoma" w:hAnsi="Tahoma" w:cs="Tahoma"/>
          <w:b/>
          <w:noProof/>
          <w:sz w:val="16"/>
          <w:szCs w:val="16"/>
          <w:lang w:val="sk-SK" w:eastAsia="sk-SK"/>
        </w:rPr>
      </w:pPr>
      <w:r w:rsidRPr="00307F16">
        <w:rPr>
          <w:rFonts w:ascii="Tahoma" w:hAnsi="Tahoma" w:cs="Tahoma"/>
          <w:b/>
          <w:noProof/>
          <w:sz w:val="16"/>
          <w:szCs w:val="16"/>
          <w:lang w:val="sk-SK" w:eastAsia="sk-SK"/>
        </w:rPr>
        <w:t>Odporúčania:</w:t>
      </w:r>
    </w:p>
    <w:p w:rsidR="001233A0" w:rsidRDefault="001233A0" w:rsidP="001233A0">
      <w:pPr>
        <w:pStyle w:val="Odsekzoznamu"/>
        <w:numPr>
          <w:ilvl w:val="0"/>
          <w:numId w:val="9"/>
        </w:numPr>
        <w:rPr>
          <w:rFonts w:ascii="Tahoma" w:hAnsi="Tahoma" w:cs="Tahoma"/>
          <w:noProof/>
          <w:sz w:val="16"/>
          <w:szCs w:val="16"/>
          <w:lang w:val="sk-SK" w:eastAsia="sk-SK"/>
        </w:rPr>
      </w:pPr>
      <w:r w:rsidRPr="00A2493A">
        <w:rPr>
          <w:rFonts w:ascii="Tahoma" w:hAnsi="Tahoma" w:cs="Tahoma"/>
          <w:noProof/>
          <w:sz w:val="16"/>
          <w:szCs w:val="16"/>
          <w:lang w:val="sk-SK" w:eastAsia="sk-SK"/>
        </w:rPr>
        <w:t>Projekt 9.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1.2 -3</w:t>
      </w:r>
      <w:r w:rsidRPr="00A2493A">
        <w:rPr>
          <w:rFonts w:ascii="Tahoma" w:hAnsi="Tahoma" w:cs="Tahoma"/>
          <w:noProof/>
          <w:sz w:val="16"/>
          <w:szCs w:val="16"/>
          <w:lang w:val="sk-SK" w:eastAsia="sk-SK"/>
        </w:rPr>
        <w:t xml:space="preserve"> - odporúčame odstrániť dané aktivity z Akčného plánu a merateľné indikátory projektov, nakoľko obec v tomto programovom období neplánuje tieto aktivity realizovať.</w:t>
      </w:r>
    </w:p>
    <w:p w:rsidR="00977406" w:rsidRDefault="00977406" w:rsidP="0075548C">
      <w:pPr>
        <w:pBdr>
          <w:bottom w:val="single" w:sz="4" w:space="1" w:color="auto"/>
        </w:pBdr>
        <w:ind w:left="851" w:hanging="851"/>
        <w:rPr>
          <w:rFonts w:ascii="Tahoma" w:hAnsi="Tahoma" w:cs="Tahoma"/>
          <w:b/>
          <w:bCs/>
          <w:noProof/>
          <w:szCs w:val="20"/>
          <w:lang w:val="sk-SK"/>
        </w:rPr>
      </w:pPr>
    </w:p>
    <w:p w:rsidR="00977406" w:rsidRDefault="00977406" w:rsidP="0075548C">
      <w:pPr>
        <w:pBdr>
          <w:bottom w:val="single" w:sz="4" w:space="1" w:color="auto"/>
        </w:pBdr>
        <w:ind w:left="851" w:hanging="851"/>
        <w:rPr>
          <w:rFonts w:ascii="Tahoma" w:hAnsi="Tahoma" w:cs="Tahoma"/>
          <w:b/>
          <w:bCs/>
          <w:noProof/>
          <w:szCs w:val="20"/>
          <w:lang w:val="sk-SK"/>
        </w:rPr>
      </w:pPr>
    </w:p>
    <w:p w:rsidR="0075548C" w:rsidRPr="00307F16" w:rsidRDefault="0075548C" w:rsidP="0075548C">
      <w:pPr>
        <w:pBdr>
          <w:bottom w:val="single" w:sz="4" w:space="1" w:color="auto"/>
        </w:pBdr>
        <w:ind w:left="851" w:hanging="851"/>
        <w:rPr>
          <w:rFonts w:ascii="Tahoma" w:hAnsi="Tahoma" w:cs="Tahoma"/>
          <w:b/>
          <w:bCs/>
          <w:noProof/>
          <w:szCs w:val="20"/>
          <w:lang w:val="sk-SK"/>
        </w:rPr>
      </w:pPr>
      <w:r w:rsidRPr="00307F16">
        <w:rPr>
          <w:rFonts w:ascii="Tahoma" w:hAnsi="Tahoma" w:cs="Tahoma"/>
          <w:b/>
          <w:bCs/>
          <w:noProof/>
          <w:szCs w:val="20"/>
          <w:lang w:val="sk-SK"/>
        </w:rPr>
        <w:t>Podprogram 9.2.          Rekreačno - relaxačné zázemie obce.</w:t>
      </w:r>
    </w:p>
    <w:p w:rsidR="0075548C" w:rsidRPr="00307F16" w:rsidRDefault="0075548C" w:rsidP="0075548C">
      <w:pPr>
        <w:pStyle w:val="Normlny1"/>
        <w:ind w:left="2160" w:hanging="2160"/>
        <w:rPr>
          <w:rFonts w:ascii="Tahoma" w:hAnsi="Tahoma" w:cs="Tahoma"/>
          <w:b/>
          <w:i/>
          <w:iCs/>
          <w:noProof/>
          <w:sz w:val="16"/>
          <w:szCs w:val="16"/>
        </w:rPr>
      </w:pPr>
    </w:p>
    <w:tbl>
      <w:tblPr>
        <w:tblStyle w:val="Mriekatabuky"/>
        <w:tblW w:w="0" w:type="auto"/>
        <w:tblInd w:w="108" w:type="dxa"/>
        <w:shd w:val="clear" w:color="auto" w:fill="FFCC99"/>
        <w:tblLook w:val="01E0" w:firstRow="1" w:lastRow="1" w:firstColumn="1" w:lastColumn="1" w:noHBand="0" w:noVBand="0"/>
      </w:tblPr>
      <w:tblGrid>
        <w:gridCol w:w="8954"/>
      </w:tblGrid>
      <w:tr w:rsidR="0075548C" w:rsidRPr="00307F16" w:rsidTr="002A57D9">
        <w:trPr>
          <w:trHeight w:val="96"/>
        </w:trPr>
        <w:tc>
          <w:tcPr>
            <w:tcW w:w="9030" w:type="dxa"/>
            <w:shd w:val="clear" w:color="auto" w:fill="FFCC99"/>
          </w:tcPr>
          <w:p w:rsidR="0075548C" w:rsidRPr="00307F16" w:rsidRDefault="0075548C" w:rsidP="002A57D9">
            <w:pPr>
              <w:pStyle w:val="Normlny1"/>
              <w:ind w:left="2160" w:hanging="2160"/>
              <w:rPr>
                <w:rFonts w:ascii="Tahoma" w:hAnsi="Tahoma" w:cs="Tahoma"/>
                <w:b/>
                <w:iCs/>
                <w:noProof/>
                <w:sz w:val="16"/>
                <w:szCs w:val="16"/>
                <w:lang w:eastAsia="en-US"/>
              </w:rPr>
            </w:pP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  <w:lang w:eastAsia="en-US"/>
              </w:rPr>
              <w:t xml:space="preserve">Cieľ 9.2 </w:t>
            </w: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  <w:lang w:eastAsia="en-US"/>
              </w:rPr>
              <w:tab/>
              <w:t xml:space="preserve">Budovanie relaxačno – rekreačného zázemia obce. </w:t>
            </w:r>
          </w:p>
        </w:tc>
      </w:tr>
    </w:tbl>
    <w:p w:rsidR="0075548C" w:rsidRPr="00307F16" w:rsidRDefault="0075548C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1"/>
        <w:gridCol w:w="2036"/>
        <w:gridCol w:w="2238"/>
        <w:gridCol w:w="1620"/>
        <w:gridCol w:w="1800"/>
      </w:tblGrid>
      <w:tr w:rsidR="0075548C" w:rsidRPr="00307F16" w:rsidTr="002A57D9">
        <w:trPr>
          <w:trHeight w:val="56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75548C" w:rsidRPr="00307F16" w:rsidRDefault="0075548C" w:rsidP="002A57D9">
            <w:pP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Projekt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75548C" w:rsidRPr="00307F16" w:rsidRDefault="0075548C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Merateľné indikátory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75548C" w:rsidRPr="00307F16" w:rsidRDefault="0075548C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Typ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75548C" w:rsidRPr="00307F16" w:rsidRDefault="001233A0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Hodnota</w:t>
            </w:r>
          </w:p>
        </w:tc>
      </w:tr>
      <w:tr w:rsidR="0075548C" w:rsidRPr="00307F16" w:rsidTr="002A57D9">
        <w:trPr>
          <w:trHeight w:val="258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8C" w:rsidRPr="00307F16" w:rsidRDefault="0075548C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Projekt 9.2.1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8C" w:rsidRPr="00307F16" w:rsidRDefault="0075548C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Zriadenie oddychových zón.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8C" w:rsidRPr="00307F16" w:rsidRDefault="0075548C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Počet vysadených krov a drevín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C" w:rsidRPr="00307F16" w:rsidRDefault="0075548C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výsledok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8C" w:rsidRPr="00307F16" w:rsidRDefault="00A2493A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24</w:t>
            </w:r>
          </w:p>
        </w:tc>
      </w:tr>
      <w:tr w:rsidR="0075548C" w:rsidRPr="00307F16" w:rsidTr="002A57D9">
        <w:trPr>
          <w:trHeight w:val="258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8C" w:rsidRPr="00307F16" w:rsidRDefault="0075548C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8C" w:rsidRPr="00307F16" w:rsidRDefault="0075548C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8C" w:rsidRPr="00307F16" w:rsidRDefault="0075548C" w:rsidP="002A57D9">
            <w:pPr>
              <w:rPr>
                <w:noProof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Plocha upravených verejných plôch</w:t>
            </w:r>
            <w:r w:rsidR="00A2493A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 v </w:t>
            </w:r>
            <w:r w:rsidR="00A2493A"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m</w:t>
            </w:r>
            <w:r w:rsidR="00A2493A" w:rsidRPr="00307F16">
              <w:rPr>
                <w:rFonts w:ascii="Tahoma" w:hAnsi="Tahoma" w:cs="Tahoma"/>
                <w:bCs/>
                <w:noProof/>
                <w:sz w:val="16"/>
                <w:szCs w:val="18"/>
                <w:vertAlign w:val="superscript"/>
                <w:lang w:val="sk-SK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C" w:rsidRPr="00307F16" w:rsidRDefault="0075548C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výsledok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8C" w:rsidRPr="00307F16" w:rsidRDefault="00A2493A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730</w:t>
            </w:r>
          </w:p>
        </w:tc>
      </w:tr>
      <w:tr w:rsidR="0075548C" w:rsidRPr="00307F16" w:rsidTr="002A57D9">
        <w:trPr>
          <w:trHeight w:val="258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8C" w:rsidRPr="00307F16" w:rsidRDefault="0075548C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8C" w:rsidRPr="00307F16" w:rsidRDefault="0075548C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C" w:rsidRPr="00307F16" w:rsidRDefault="0075548C" w:rsidP="002A57D9">
            <w:pPr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Dĺžka novovybudovaných chodníkov</w:t>
            </w:r>
            <w:r w:rsidR="001233A0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 xml:space="preserve"> v km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C" w:rsidRPr="00307F16" w:rsidRDefault="0075548C" w:rsidP="002A57D9">
            <w:pPr>
              <w:jc w:val="center"/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výstup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5FB" w:rsidRPr="00AC4C40" w:rsidRDefault="00AC4C40" w:rsidP="00AC4C40">
            <w:pPr>
              <w:jc w:val="center"/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AC4C40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0,5</w:t>
            </w:r>
          </w:p>
        </w:tc>
      </w:tr>
      <w:tr w:rsidR="0075548C" w:rsidRPr="00307F16" w:rsidTr="002A57D9">
        <w:trPr>
          <w:trHeight w:val="258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8C" w:rsidRPr="00307F16" w:rsidRDefault="0075548C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8C" w:rsidRPr="00307F16" w:rsidRDefault="0075548C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C" w:rsidRPr="00307F16" w:rsidRDefault="0075548C" w:rsidP="002A57D9">
            <w:pPr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Počet nových návštevníkov obce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C" w:rsidRPr="00307F16" w:rsidRDefault="0075548C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8C" w:rsidRPr="00307F16" w:rsidRDefault="001233A0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420</w:t>
            </w:r>
          </w:p>
        </w:tc>
      </w:tr>
      <w:tr w:rsidR="0075548C" w:rsidRPr="00307F16" w:rsidTr="002A57D9">
        <w:trPr>
          <w:trHeight w:val="258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8C" w:rsidRPr="00307F16" w:rsidRDefault="0075548C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Projekt 9</w:t>
            </w: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.2.3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8C" w:rsidRPr="00307F16" w:rsidRDefault="0075548C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Podpora vytvárania nových atraktivít v obci.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C" w:rsidRPr="00307F16" w:rsidRDefault="0075548C" w:rsidP="002A57D9">
            <w:pPr>
              <w:rPr>
                <w:rFonts w:ascii="Tahoma" w:hAnsi="Tahoma" w:cs="Tahoma"/>
                <w:noProof/>
                <w:sz w:val="16"/>
                <w:szCs w:val="20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Počet vytvorených nových pracovných miest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C" w:rsidRPr="00307F16" w:rsidRDefault="0075548C" w:rsidP="002A57D9">
            <w:pPr>
              <w:pStyle w:val="Textpoznmkypodiarou"/>
              <w:jc w:val="center"/>
              <w:rPr>
                <w:rFonts w:ascii="Tahoma" w:hAnsi="Tahoma" w:cs="Tahoma"/>
                <w:noProof/>
                <w:sz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lang w:val="sk-SK" w:eastAsia="sk-SK"/>
              </w:rPr>
              <w:t>dopad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8C" w:rsidRPr="00307F16" w:rsidRDefault="00AC4C40" w:rsidP="002A57D9">
            <w:pPr>
              <w:jc w:val="center"/>
              <w:rPr>
                <w:rFonts w:ascii="Tahoma" w:hAnsi="Tahoma" w:cs="Tahoma"/>
                <w:noProof/>
                <w:sz w:val="16"/>
                <w:szCs w:val="20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0</w:t>
            </w:r>
          </w:p>
        </w:tc>
      </w:tr>
      <w:tr w:rsidR="0075548C" w:rsidRPr="00307F16" w:rsidTr="002A57D9">
        <w:trPr>
          <w:trHeight w:val="258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8C" w:rsidRPr="00307F16" w:rsidRDefault="0075548C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8C" w:rsidRPr="00307F16" w:rsidRDefault="0075548C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C" w:rsidRPr="00307F16" w:rsidRDefault="0075548C" w:rsidP="002A57D9">
            <w:pPr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Počet nových návštevníkov obce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C" w:rsidRPr="00307F16" w:rsidRDefault="0075548C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8C" w:rsidRPr="00307F16" w:rsidRDefault="00AC4C40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N/A</w:t>
            </w:r>
          </w:p>
        </w:tc>
      </w:tr>
      <w:tr w:rsidR="0075548C" w:rsidRPr="00307F16" w:rsidTr="002A57D9">
        <w:trPr>
          <w:trHeight w:val="169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8C" w:rsidRPr="00307F16" w:rsidRDefault="0075548C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Projekt 9</w:t>
            </w: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.2.4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8C" w:rsidRPr="00307F16" w:rsidRDefault="0075548C" w:rsidP="002A57D9">
            <w:pPr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Podpora budovania nových a modernizácia existujúcich zariadení cestovného ruchu.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C" w:rsidRPr="00307F16" w:rsidRDefault="0075548C" w:rsidP="002A57D9">
            <w:pPr>
              <w:rPr>
                <w:rFonts w:ascii="Tahoma" w:hAnsi="Tahoma" w:cs="Tahoma"/>
                <w:noProof/>
                <w:sz w:val="16"/>
                <w:szCs w:val="20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Počet vytvorených nových pracovných miest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C" w:rsidRPr="00307F16" w:rsidRDefault="0075548C" w:rsidP="002A57D9">
            <w:pPr>
              <w:pStyle w:val="Textpoznmkypodiarou"/>
              <w:jc w:val="center"/>
              <w:rPr>
                <w:rFonts w:ascii="Tahoma" w:hAnsi="Tahoma" w:cs="Tahoma"/>
                <w:noProof/>
                <w:sz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lang w:val="sk-SK" w:eastAsia="sk-SK"/>
              </w:rPr>
              <w:t>dopad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8C" w:rsidRPr="00307F16" w:rsidRDefault="00A2493A" w:rsidP="002A57D9">
            <w:pPr>
              <w:jc w:val="center"/>
              <w:rPr>
                <w:rFonts w:ascii="Tahoma" w:hAnsi="Tahoma" w:cs="Tahoma"/>
                <w:noProof/>
                <w:sz w:val="16"/>
                <w:szCs w:val="20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20"/>
                <w:lang w:val="sk-SK"/>
              </w:rPr>
              <w:t>6</w:t>
            </w:r>
          </w:p>
        </w:tc>
      </w:tr>
      <w:tr w:rsidR="0075548C" w:rsidRPr="00307F16" w:rsidTr="002A57D9">
        <w:trPr>
          <w:trHeight w:val="169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8C" w:rsidRPr="00307F16" w:rsidRDefault="0075548C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8C" w:rsidRPr="00307F16" w:rsidRDefault="0075548C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C" w:rsidRPr="00307F16" w:rsidRDefault="0075548C" w:rsidP="002A57D9">
            <w:pPr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  <w:lang w:val="sk-SK"/>
              </w:rPr>
              <w:t>Počet nových návštevníkov obce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C" w:rsidRPr="00307F16" w:rsidRDefault="0075548C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8C" w:rsidRPr="00307F16" w:rsidRDefault="00A2493A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720</w:t>
            </w:r>
          </w:p>
        </w:tc>
      </w:tr>
    </w:tbl>
    <w:p w:rsidR="00A2493A" w:rsidRPr="00307F16" w:rsidRDefault="00A2493A" w:rsidP="00A2493A">
      <w:pPr>
        <w:rPr>
          <w:rFonts w:ascii="Tahoma" w:hAnsi="Tahoma" w:cs="Tahoma"/>
          <w:b/>
          <w:noProof/>
          <w:sz w:val="16"/>
          <w:szCs w:val="16"/>
          <w:lang w:val="sk-SK" w:eastAsia="sk-SK"/>
        </w:rPr>
      </w:pPr>
      <w:r w:rsidRPr="00307F16">
        <w:rPr>
          <w:rFonts w:ascii="Tahoma" w:hAnsi="Tahoma" w:cs="Tahoma"/>
          <w:b/>
          <w:noProof/>
          <w:sz w:val="16"/>
          <w:szCs w:val="16"/>
          <w:lang w:val="sk-SK" w:eastAsia="sk-SK"/>
        </w:rPr>
        <w:t>Odporúčania:</w:t>
      </w:r>
    </w:p>
    <w:p w:rsidR="0075548C" w:rsidRDefault="00A2493A" w:rsidP="00A2493A">
      <w:pPr>
        <w:pStyle w:val="Odsekzoznamu"/>
        <w:numPr>
          <w:ilvl w:val="0"/>
          <w:numId w:val="9"/>
        </w:numPr>
        <w:rPr>
          <w:rFonts w:ascii="Tahoma" w:hAnsi="Tahoma" w:cs="Tahoma"/>
          <w:noProof/>
          <w:sz w:val="16"/>
          <w:szCs w:val="16"/>
          <w:lang w:val="sk-SK" w:eastAsia="sk-SK"/>
        </w:rPr>
      </w:pPr>
      <w:r w:rsidRPr="00A2493A">
        <w:rPr>
          <w:rFonts w:ascii="Tahoma" w:hAnsi="Tahoma" w:cs="Tahoma"/>
          <w:noProof/>
          <w:sz w:val="16"/>
          <w:szCs w:val="16"/>
          <w:lang w:val="sk-SK" w:eastAsia="sk-SK"/>
        </w:rPr>
        <w:t>Projekt 9.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2.2</w:t>
      </w:r>
      <w:r w:rsidRPr="00A2493A">
        <w:rPr>
          <w:rFonts w:ascii="Tahoma" w:hAnsi="Tahoma" w:cs="Tahoma"/>
          <w:noProof/>
          <w:sz w:val="16"/>
          <w:szCs w:val="16"/>
          <w:lang w:val="sk-SK" w:eastAsia="sk-SK"/>
        </w:rPr>
        <w:t xml:space="preserve"> - odporúčame odstrániť dané aktivity z Akčného plánu a merateľné indikátory projektov, nakoľko obec v tomto programovom období neplánuje tieto aktivity realizovať.</w:t>
      </w:r>
    </w:p>
    <w:p w:rsidR="00A2493A" w:rsidRPr="003438F3" w:rsidRDefault="00A2493A" w:rsidP="00A2493A">
      <w:pPr>
        <w:pStyle w:val="Zkladntext"/>
        <w:numPr>
          <w:ilvl w:val="0"/>
          <w:numId w:val="9"/>
        </w:numPr>
        <w:jc w:val="left"/>
        <w:rPr>
          <w:rFonts w:ascii="Tahoma" w:hAnsi="Tahoma" w:cs="Tahoma"/>
          <w:bCs/>
          <w:noProof/>
          <w:lang w:val="sk-SK"/>
        </w:rPr>
      </w:pPr>
      <w:r w:rsidRPr="003438F3">
        <w:rPr>
          <w:rFonts w:ascii="Tahoma" w:hAnsi="Tahoma" w:cs="Tahoma"/>
          <w:noProof/>
          <w:sz w:val="16"/>
          <w:szCs w:val="16"/>
          <w:lang w:val="sk-SK" w:eastAsia="sk-SK"/>
        </w:rPr>
        <w:t xml:space="preserve">V projektoch 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9.2.3 -.9.2.4</w:t>
      </w:r>
      <w:r w:rsidRPr="003438F3">
        <w:rPr>
          <w:rFonts w:ascii="Tahoma" w:hAnsi="Tahoma" w:cs="Tahoma"/>
          <w:noProof/>
          <w:sz w:val="16"/>
          <w:szCs w:val="16"/>
          <w:lang w:val="sk-SK" w:eastAsia="sk-SK"/>
        </w:rPr>
        <w:t xml:space="preserve"> – odporúčame odstrániť merateľný indikátor </w:t>
      </w:r>
      <w:r w:rsidRPr="00307F16">
        <w:rPr>
          <w:rFonts w:ascii="Tahoma" w:hAnsi="Tahoma" w:cs="Tahoma"/>
          <w:noProof/>
          <w:sz w:val="16"/>
          <w:szCs w:val="16"/>
          <w:lang w:val="sk-SK" w:eastAsia="sk-SK"/>
        </w:rPr>
        <w:t>Tržby z predaja služieb</w:t>
      </w:r>
      <w:r w:rsidRPr="003438F3">
        <w:rPr>
          <w:rFonts w:ascii="Tahoma" w:hAnsi="Tahoma" w:cs="Tahoma"/>
          <w:noProof/>
          <w:sz w:val="16"/>
          <w:szCs w:val="16"/>
          <w:lang w:val="sk-SK" w:eastAsia="sk-SK"/>
        </w:rPr>
        <w:t xml:space="preserve"> 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u </w:t>
      </w:r>
      <w:r w:rsidRPr="003438F3">
        <w:rPr>
          <w:rFonts w:ascii="Tahoma" w:hAnsi="Tahoma" w:cs="Tahoma"/>
          <w:noProof/>
          <w:sz w:val="16"/>
          <w:szCs w:val="16"/>
          <w:lang w:val="sk-SK" w:eastAsia="sk-SK"/>
        </w:rPr>
        <w:t>podnikateľských subjektov, nakoľko obec nemá možnosť pre monitorovanie tieto údaje získať.</w:t>
      </w:r>
    </w:p>
    <w:p w:rsidR="00A2493A" w:rsidRPr="00307F16" w:rsidRDefault="00A2493A" w:rsidP="00A2493A">
      <w:pPr>
        <w:rPr>
          <w:noProof/>
          <w:lang w:val="sk-SK"/>
        </w:rPr>
      </w:pPr>
    </w:p>
    <w:p w:rsidR="0075548C" w:rsidRPr="00307F16" w:rsidRDefault="0075548C" w:rsidP="0075548C">
      <w:pPr>
        <w:pBdr>
          <w:bottom w:val="single" w:sz="4" w:space="1" w:color="auto"/>
        </w:pBdr>
        <w:ind w:left="851" w:hanging="851"/>
        <w:rPr>
          <w:rFonts w:ascii="Tahoma" w:hAnsi="Tahoma" w:cs="Tahoma"/>
          <w:b/>
          <w:bCs/>
          <w:noProof/>
          <w:szCs w:val="20"/>
          <w:lang w:val="sk-SK"/>
        </w:rPr>
      </w:pPr>
      <w:r w:rsidRPr="00307F16">
        <w:rPr>
          <w:rFonts w:ascii="Tahoma" w:hAnsi="Tahoma" w:cs="Tahoma"/>
          <w:b/>
          <w:bCs/>
          <w:noProof/>
          <w:szCs w:val="20"/>
          <w:lang w:val="sk-SK"/>
        </w:rPr>
        <w:t>Podprogram 9.3.          Cestovný ruch.</w:t>
      </w:r>
    </w:p>
    <w:p w:rsidR="0075548C" w:rsidRPr="00307F16" w:rsidRDefault="0075548C" w:rsidP="0075548C">
      <w:pPr>
        <w:pStyle w:val="Zkladntext"/>
        <w:jc w:val="left"/>
        <w:rPr>
          <w:rFonts w:ascii="Tahoma" w:hAnsi="Tahoma" w:cs="Tahoma"/>
          <w:bCs/>
          <w:noProof/>
          <w:sz w:val="16"/>
          <w:szCs w:val="16"/>
          <w:lang w:val="sk-SK"/>
        </w:rPr>
      </w:pPr>
    </w:p>
    <w:tbl>
      <w:tblPr>
        <w:tblStyle w:val="Mriekatabuky"/>
        <w:tblW w:w="0" w:type="auto"/>
        <w:tblInd w:w="108" w:type="dxa"/>
        <w:shd w:val="clear" w:color="auto" w:fill="FFCC99"/>
        <w:tblLook w:val="01E0" w:firstRow="1" w:lastRow="1" w:firstColumn="1" w:lastColumn="1" w:noHBand="0" w:noVBand="0"/>
      </w:tblPr>
      <w:tblGrid>
        <w:gridCol w:w="8954"/>
      </w:tblGrid>
      <w:tr w:rsidR="0075548C" w:rsidRPr="00307F16" w:rsidTr="002A57D9">
        <w:trPr>
          <w:trHeight w:val="96"/>
        </w:trPr>
        <w:tc>
          <w:tcPr>
            <w:tcW w:w="9024" w:type="dxa"/>
            <w:shd w:val="clear" w:color="auto" w:fill="FFCC99"/>
          </w:tcPr>
          <w:p w:rsidR="0075548C" w:rsidRPr="00307F16" w:rsidRDefault="0075548C" w:rsidP="002A57D9">
            <w:pPr>
              <w:pStyle w:val="Normlny1"/>
              <w:ind w:left="2160" w:hanging="2160"/>
              <w:rPr>
                <w:rFonts w:ascii="Tahoma" w:hAnsi="Tahoma" w:cs="Tahoma"/>
                <w:b/>
                <w:iCs/>
                <w:noProof/>
                <w:sz w:val="16"/>
                <w:szCs w:val="16"/>
              </w:rPr>
            </w:pP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</w:rPr>
              <w:t xml:space="preserve">Cieľ 9.3 </w:t>
            </w: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</w:rPr>
              <w:tab/>
              <w:t>Podporovať podnikateľské aktivity v cestovnom ruchu.</w:t>
            </w:r>
          </w:p>
        </w:tc>
      </w:tr>
    </w:tbl>
    <w:p w:rsidR="0075548C" w:rsidRPr="00307F16" w:rsidRDefault="0075548C" w:rsidP="0075548C">
      <w:pPr>
        <w:rPr>
          <w:noProof/>
          <w:lang w:val="sk-SK"/>
        </w:rPr>
      </w:pPr>
    </w:p>
    <w:p w:rsidR="00A2493A" w:rsidRPr="00307F16" w:rsidRDefault="00A2493A" w:rsidP="00A2493A">
      <w:pPr>
        <w:rPr>
          <w:rFonts w:ascii="Tahoma" w:hAnsi="Tahoma" w:cs="Tahoma"/>
          <w:b/>
          <w:noProof/>
          <w:sz w:val="16"/>
          <w:szCs w:val="16"/>
          <w:lang w:val="sk-SK" w:eastAsia="sk-SK"/>
        </w:rPr>
      </w:pPr>
      <w:r w:rsidRPr="00307F16">
        <w:rPr>
          <w:rFonts w:ascii="Tahoma" w:hAnsi="Tahoma" w:cs="Tahoma"/>
          <w:b/>
          <w:noProof/>
          <w:sz w:val="16"/>
          <w:szCs w:val="16"/>
          <w:lang w:val="sk-SK" w:eastAsia="sk-SK"/>
        </w:rPr>
        <w:t>Odporúčania:</w:t>
      </w:r>
    </w:p>
    <w:p w:rsidR="00A2493A" w:rsidRPr="00530AAA" w:rsidRDefault="00A2493A" w:rsidP="00A2493A">
      <w:pPr>
        <w:pStyle w:val="Odsekzoznamu"/>
        <w:numPr>
          <w:ilvl w:val="0"/>
          <w:numId w:val="9"/>
        </w:numPr>
        <w:rPr>
          <w:noProof/>
          <w:lang w:val="sk-SK"/>
        </w:rPr>
      </w:pPr>
      <w:r w:rsidRPr="00530AAA">
        <w:rPr>
          <w:rFonts w:ascii="Tahoma" w:hAnsi="Tahoma" w:cs="Tahoma"/>
          <w:noProof/>
          <w:sz w:val="16"/>
          <w:szCs w:val="16"/>
          <w:lang w:val="sk-SK" w:eastAsia="sk-SK"/>
        </w:rPr>
        <w:t xml:space="preserve">Projekt 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9.3.1-2</w:t>
      </w:r>
      <w:r w:rsidRPr="00530AAA">
        <w:rPr>
          <w:rFonts w:ascii="Tahoma" w:hAnsi="Tahoma" w:cs="Tahoma"/>
          <w:noProof/>
          <w:sz w:val="16"/>
          <w:szCs w:val="16"/>
          <w:lang w:val="sk-SK" w:eastAsia="sk-SK"/>
        </w:rPr>
        <w:t xml:space="preserve"> - odporúčame odstrániť dané aktivity z Akčného plánu a merateľné indikátory projekt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ov</w:t>
      </w:r>
      <w:r w:rsidRPr="00530AAA">
        <w:rPr>
          <w:rFonts w:ascii="Tahoma" w:hAnsi="Tahoma" w:cs="Tahoma"/>
          <w:noProof/>
          <w:sz w:val="16"/>
          <w:szCs w:val="16"/>
          <w:lang w:val="sk-SK" w:eastAsia="sk-SK"/>
        </w:rPr>
        <w:t>, nakoľko obec v tomto programovom období neplánuje tieto aktivity realizovať.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 xml:space="preserve"> Ak podnikateľské subjekty majú záujem o získanie </w:t>
      </w:r>
      <w:r w:rsidRPr="00307F16">
        <w:rPr>
          <w:rFonts w:ascii="Tahoma" w:hAnsi="Tahoma" w:cs="Tahoma"/>
          <w:noProof/>
          <w:sz w:val="16"/>
          <w:szCs w:val="16"/>
          <w:lang w:val="sk-SK"/>
        </w:rPr>
        <w:t>finančných prostriedkov z gra</w:t>
      </w:r>
      <w:r>
        <w:rPr>
          <w:rFonts w:ascii="Tahoma" w:hAnsi="Tahoma" w:cs="Tahoma"/>
          <w:noProof/>
          <w:sz w:val="16"/>
          <w:szCs w:val="16"/>
          <w:lang w:val="sk-SK"/>
        </w:rPr>
        <w:t>ntov a fondov EÚ, obec vždy takéto aktivity podporuje kladným stanoviskom k predloženému projektu.</w:t>
      </w:r>
    </w:p>
    <w:p w:rsidR="0075548C" w:rsidRPr="00307F16" w:rsidRDefault="0075548C" w:rsidP="0075548C">
      <w:pPr>
        <w:rPr>
          <w:noProof/>
          <w:lang w:val="sk-SK"/>
        </w:rPr>
      </w:pPr>
    </w:p>
    <w:p w:rsidR="0075548C" w:rsidRPr="00307F16" w:rsidRDefault="0075548C" w:rsidP="0075548C">
      <w:pPr>
        <w:pStyle w:val="Nadpis2"/>
        <w:numPr>
          <w:ilvl w:val="0"/>
          <w:numId w:val="0"/>
        </w:numPr>
        <w:rPr>
          <w:rFonts w:ascii="Tahoma" w:hAnsi="Tahoma"/>
          <w:bCs w:val="0"/>
          <w:noProof/>
        </w:rPr>
      </w:pPr>
      <w:bookmarkStart w:id="10" w:name="_Toc219780714"/>
      <w:r w:rsidRPr="00307F16">
        <w:rPr>
          <w:rFonts w:ascii="Tahoma" w:hAnsi="Tahoma"/>
          <w:bCs w:val="0"/>
          <w:noProof/>
        </w:rPr>
        <w:t>Program 10. Administratíva a bezpečnosť</w:t>
      </w:r>
      <w:bookmarkEnd w:id="10"/>
    </w:p>
    <w:p w:rsidR="0075548C" w:rsidRPr="00307F16" w:rsidRDefault="0075548C" w:rsidP="0075548C">
      <w:pPr>
        <w:rPr>
          <w:noProof/>
          <w:lang w:val="sk-SK"/>
        </w:rPr>
      </w:pPr>
    </w:p>
    <w:p w:rsidR="0075548C" w:rsidRPr="00307F16" w:rsidRDefault="0075548C" w:rsidP="0075548C">
      <w:pPr>
        <w:pBdr>
          <w:bottom w:val="single" w:sz="4" w:space="1" w:color="auto"/>
        </w:pBdr>
        <w:ind w:left="851" w:hanging="851"/>
        <w:rPr>
          <w:rFonts w:ascii="Tahoma" w:hAnsi="Tahoma" w:cs="Tahoma"/>
          <w:b/>
          <w:bCs/>
          <w:noProof/>
          <w:szCs w:val="20"/>
          <w:lang w:val="sk-SK"/>
        </w:rPr>
      </w:pPr>
      <w:r w:rsidRPr="00307F16">
        <w:rPr>
          <w:rFonts w:ascii="Tahoma" w:hAnsi="Tahoma" w:cs="Tahoma"/>
          <w:b/>
          <w:bCs/>
          <w:noProof/>
          <w:szCs w:val="20"/>
          <w:lang w:val="sk-SK"/>
        </w:rPr>
        <w:t>Podprogram 10.1.          Administratíva</w:t>
      </w:r>
    </w:p>
    <w:p w:rsidR="0075548C" w:rsidRPr="00307F16" w:rsidRDefault="0075548C" w:rsidP="0075548C">
      <w:pPr>
        <w:rPr>
          <w:noProof/>
          <w:lang w:val="sk-SK" w:eastAsia="sk-SK"/>
        </w:rPr>
      </w:pPr>
    </w:p>
    <w:tbl>
      <w:tblPr>
        <w:tblStyle w:val="Mriekatabuky"/>
        <w:tblW w:w="0" w:type="auto"/>
        <w:tblInd w:w="108" w:type="dxa"/>
        <w:shd w:val="clear" w:color="auto" w:fill="FFCC99"/>
        <w:tblLook w:val="01E0" w:firstRow="1" w:lastRow="1" w:firstColumn="1" w:lastColumn="1" w:noHBand="0" w:noVBand="0"/>
      </w:tblPr>
      <w:tblGrid>
        <w:gridCol w:w="8954"/>
      </w:tblGrid>
      <w:tr w:rsidR="0075548C" w:rsidRPr="00307F16" w:rsidTr="002A57D9">
        <w:trPr>
          <w:trHeight w:val="110"/>
        </w:trPr>
        <w:tc>
          <w:tcPr>
            <w:tcW w:w="9024" w:type="dxa"/>
            <w:shd w:val="clear" w:color="auto" w:fill="FFCC99"/>
          </w:tcPr>
          <w:p w:rsidR="0075548C" w:rsidRPr="00307F16" w:rsidRDefault="0075548C" w:rsidP="002A57D9">
            <w:pPr>
              <w:ind w:left="2155" w:hanging="2155"/>
              <w:jc w:val="both"/>
              <w:rPr>
                <w:rFonts w:ascii="Tahoma" w:hAnsi="Tahoma" w:cs="Tahoma"/>
                <w:b/>
                <w:iCs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  <w:lang w:val="sk-SK"/>
              </w:rPr>
              <w:t xml:space="preserve">Cieľ 10.1 </w:t>
            </w: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  <w:lang w:val="sk-SK"/>
              </w:rPr>
              <w:tab/>
              <w:t>Zabezpečiť rozvoj administratívnej infraštruktúry a podmienok na výkon samosprávnych funkcií v obci</w:t>
            </w:r>
          </w:p>
        </w:tc>
      </w:tr>
    </w:tbl>
    <w:p w:rsidR="0075548C" w:rsidRPr="00307F16" w:rsidRDefault="0075548C" w:rsidP="0075548C">
      <w:pPr>
        <w:rPr>
          <w:noProof/>
          <w:lang w:val="sk-SK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1"/>
        <w:gridCol w:w="2036"/>
        <w:gridCol w:w="2238"/>
        <w:gridCol w:w="1620"/>
        <w:gridCol w:w="1800"/>
      </w:tblGrid>
      <w:tr w:rsidR="0075548C" w:rsidRPr="00307F16" w:rsidTr="002A57D9">
        <w:trPr>
          <w:trHeight w:val="56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75548C" w:rsidRPr="00307F16" w:rsidRDefault="0075548C" w:rsidP="002A57D9">
            <w:pP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Projekt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75548C" w:rsidRPr="00307F16" w:rsidRDefault="0075548C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Merateľné indikátory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75548C" w:rsidRPr="00307F16" w:rsidRDefault="0075548C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Typ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75548C" w:rsidRPr="00307F16" w:rsidRDefault="0075548C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Merná jednotka</w:t>
            </w:r>
          </w:p>
        </w:tc>
      </w:tr>
      <w:tr w:rsidR="0075548C" w:rsidRPr="00307F16" w:rsidTr="002A57D9">
        <w:trPr>
          <w:trHeight w:val="28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8C" w:rsidRPr="00307F16" w:rsidRDefault="0075548C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Projekt 10.1.1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8C" w:rsidRPr="00307F16" w:rsidRDefault="0075548C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Rekonštrukcia a modernizácia interiérov budovy obecného úradu.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C" w:rsidRPr="00307F16" w:rsidRDefault="0075548C" w:rsidP="002A57D9">
            <w:pPr>
              <w:pStyle w:val="TableText"/>
              <w:spacing w:before="0"/>
              <w:rPr>
                <w:rFonts w:ascii="Tahoma" w:hAnsi="Tahoma" w:cs="Tahoma"/>
                <w:bCs/>
                <w:noProof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Cs w:val="18"/>
                <w:lang w:val="sk-SK"/>
              </w:rPr>
              <w:t>Počet podporených projektov, prostredníctvom ktorých boli vytvorené podmienky na poskytovanie nových služieb verejnej infraštruktúry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8C" w:rsidRPr="00307F16" w:rsidRDefault="0075548C" w:rsidP="002A57D9">
            <w:pPr>
              <w:jc w:val="center"/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dopadu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8C" w:rsidRPr="00307F16" w:rsidRDefault="00A2493A" w:rsidP="00A2493A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1</w:t>
            </w:r>
          </w:p>
        </w:tc>
      </w:tr>
      <w:tr w:rsidR="0075548C" w:rsidRPr="00307F16" w:rsidTr="002A57D9">
        <w:trPr>
          <w:trHeight w:val="7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8C" w:rsidRPr="00307F16" w:rsidRDefault="0075548C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8C" w:rsidRPr="00307F16" w:rsidRDefault="0075548C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C" w:rsidRPr="00307F16" w:rsidRDefault="0075548C" w:rsidP="002A57D9">
            <w:pPr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Výmera zrekonštruovaných a novovybudovaných priestorov v m</w:t>
            </w: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vertAlign w:val="superscript"/>
                <w:lang w:val="sk-SK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8C" w:rsidRPr="00307F16" w:rsidRDefault="0075548C" w:rsidP="002A57D9">
            <w:pPr>
              <w:jc w:val="center"/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výstupu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8C" w:rsidRPr="00307F16" w:rsidRDefault="00A2493A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80</w:t>
            </w:r>
          </w:p>
        </w:tc>
      </w:tr>
      <w:tr w:rsidR="0075548C" w:rsidRPr="00307F16" w:rsidTr="002A57D9">
        <w:trPr>
          <w:trHeight w:val="7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8C" w:rsidRPr="00307F16" w:rsidRDefault="0075548C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8C" w:rsidRPr="00307F16" w:rsidRDefault="0075548C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C" w:rsidRPr="00307F16" w:rsidRDefault="0075548C" w:rsidP="002A57D9">
            <w:pPr>
              <w:pStyle w:val="Zarkazkladnhotextu2"/>
              <w:framePr w:hSpace="0" w:wrap="auto" w:vAnchor="margin" w:hAnchor="text" w:yAlign="inline"/>
              <w:ind w:left="0"/>
              <w:rPr>
                <w:rFonts w:ascii="Tahoma" w:hAnsi="Tahoma" w:cs="Tahoma"/>
                <w:bCs/>
                <w:noProof/>
                <w:sz w:val="16"/>
                <w:szCs w:val="16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6"/>
              </w:rPr>
              <w:t>Počet vytvorených pracovných miest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8C" w:rsidRPr="00307F16" w:rsidRDefault="0075548C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výsledok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8C" w:rsidRPr="00307F16" w:rsidRDefault="00A2493A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1</w:t>
            </w:r>
          </w:p>
        </w:tc>
      </w:tr>
    </w:tbl>
    <w:p w:rsidR="0075548C" w:rsidRPr="00307F16" w:rsidRDefault="0075548C" w:rsidP="0075548C">
      <w:pPr>
        <w:rPr>
          <w:noProof/>
          <w:lang w:val="sk-SK"/>
        </w:rPr>
      </w:pPr>
    </w:p>
    <w:p w:rsidR="0075548C" w:rsidRPr="00307F16" w:rsidRDefault="0075548C" w:rsidP="0075548C">
      <w:pPr>
        <w:pBdr>
          <w:bottom w:val="single" w:sz="4" w:space="1" w:color="auto"/>
        </w:pBdr>
        <w:ind w:left="851" w:hanging="851"/>
        <w:rPr>
          <w:rFonts w:ascii="Tahoma" w:hAnsi="Tahoma" w:cs="Tahoma"/>
          <w:b/>
          <w:bCs/>
          <w:noProof/>
          <w:szCs w:val="20"/>
          <w:lang w:val="sk-SK"/>
        </w:rPr>
      </w:pPr>
      <w:r w:rsidRPr="00307F16">
        <w:rPr>
          <w:rFonts w:ascii="Tahoma" w:hAnsi="Tahoma" w:cs="Tahoma"/>
          <w:b/>
          <w:bCs/>
          <w:noProof/>
          <w:szCs w:val="20"/>
          <w:lang w:val="sk-SK"/>
        </w:rPr>
        <w:t>Podprogram 10.2.        Bezpečnosť</w:t>
      </w:r>
    </w:p>
    <w:p w:rsidR="0075548C" w:rsidRPr="00307F16" w:rsidRDefault="0075548C" w:rsidP="0075548C">
      <w:pPr>
        <w:rPr>
          <w:noProof/>
          <w:lang w:val="sk-SK" w:eastAsia="sk-SK"/>
        </w:rPr>
      </w:pPr>
    </w:p>
    <w:tbl>
      <w:tblPr>
        <w:tblStyle w:val="Mriekatabuky"/>
        <w:tblW w:w="0" w:type="auto"/>
        <w:tblInd w:w="108" w:type="dxa"/>
        <w:shd w:val="clear" w:color="auto" w:fill="FFCC99"/>
        <w:tblLook w:val="01E0" w:firstRow="1" w:lastRow="1" w:firstColumn="1" w:lastColumn="1" w:noHBand="0" w:noVBand="0"/>
      </w:tblPr>
      <w:tblGrid>
        <w:gridCol w:w="8954"/>
      </w:tblGrid>
      <w:tr w:rsidR="0075548C" w:rsidRPr="00307F16" w:rsidTr="002A57D9">
        <w:trPr>
          <w:trHeight w:val="99"/>
        </w:trPr>
        <w:tc>
          <w:tcPr>
            <w:tcW w:w="9024" w:type="dxa"/>
            <w:shd w:val="clear" w:color="auto" w:fill="FFCC99"/>
          </w:tcPr>
          <w:p w:rsidR="0075548C" w:rsidRPr="00307F16" w:rsidRDefault="0075548C" w:rsidP="002A57D9">
            <w:pPr>
              <w:ind w:left="2155" w:hanging="2155"/>
              <w:jc w:val="both"/>
              <w:rPr>
                <w:rFonts w:ascii="Tahoma" w:hAnsi="Tahoma" w:cs="Tahoma"/>
                <w:b/>
                <w:iCs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  <w:lang w:val="sk-SK"/>
              </w:rPr>
              <w:t xml:space="preserve">Cieľ 10.2 </w:t>
            </w: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  <w:lang w:val="sk-SK"/>
              </w:rPr>
              <w:tab/>
              <w:t>Vytvorenie podmienok na znižovanie kriminality v obci a ochranu majetku obyvateľov a ostatných subjektov v obci.</w:t>
            </w:r>
          </w:p>
        </w:tc>
      </w:tr>
    </w:tbl>
    <w:p w:rsidR="0075548C" w:rsidRPr="00307F16" w:rsidRDefault="0075548C" w:rsidP="0075548C">
      <w:pPr>
        <w:rPr>
          <w:noProof/>
          <w:lang w:val="sk-SK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1"/>
        <w:gridCol w:w="1738"/>
        <w:gridCol w:w="2126"/>
        <w:gridCol w:w="992"/>
        <w:gridCol w:w="1276"/>
        <w:gridCol w:w="1559"/>
      </w:tblGrid>
      <w:tr w:rsidR="00714C6F" w:rsidRPr="00307F16" w:rsidTr="00714C6F">
        <w:trPr>
          <w:trHeight w:val="56"/>
        </w:trPr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714C6F" w:rsidRPr="00307F16" w:rsidRDefault="00714C6F" w:rsidP="002A57D9">
            <w:pP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Projekt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714C6F" w:rsidRPr="00307F16" w:rsidRDefault="00714C6F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Merateľné indikátory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714C6F" w:rsidRPr="00307F16" w:rsidRDefault="00714C6F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Typ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714C6F" w:rsidRPr="00307F16" w:rsidRDefault="00714C6F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Hodnota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714C6F" w:rsidRDefault="00714C6F" w:rsidP="00714C6F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Poznámky</w:t>
            </w:r>
          </w:p>
        </w:tc>
      </w:tr>
      <w:tr w:rsidR="00714C6F" w:rsidRPr="00307F16" w:rsidTr="00714C6F">
        <w:trPr>
          <w:trHeight w:val="221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C6F" w:rsidRPr="00307F16" w:rsidRDefault="00714C6F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Projekt 10.2.1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6F" w:rsidRPr="00307F16" w:rsidRDefault="00714C6F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Zriadenie kamerového systému.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6F" w:rsidRPr="00307F16" w:rsidRDefault="00714C6F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Počet inštalovaných kamier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6F" w:rsidRPr="00307F16" w:rsidRDefault="00714C6F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výsledok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C6F" w:rsidRPr="00307F16" w:rsidRDefault="00714C6F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6F" w:rsidRPr="00307F16" w:rsidRDefault="00714C6F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</w:tr>
      <w:tr w:rsidR="00714C6F" w:rsidRPr="00307F16" w:rsidTr="00714C6F">
        <w:trPr>
          <w:trHeight w:val="221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C6F" w:rsidRPr="00307F16" w:rsidRDefault="00714C6F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6F" w:rsidRPr="00307F16" w:rsidRDefault="00714C6F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6F" w:rsidRPr="00307F16" w:rsidRDefault="00714C6F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 xml:space="preserve">Zníženie kriminality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6F" w:rsidRPr="00307F16" w:rsidRDefault="00714C6F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Dopad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C6F" w:rsidRPr="00AC4C40" w:rsidRDefault="00714C6F" w:rsidP="00AC4C40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AC4C40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6F" w:rsidRPr="00307F16" w:rsidRDefault="00714C6F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Nakoľko kamerový systém bol v obci zavedený len v roku 2015 nie je možné ešte vyhodnotiť dopad indikátora</w:t>
            </w:r>
          </w:p>
        </w:tc>
      </w:tr>
      <w:tr w:rsidR="00714C6F" w:rsidRPr="00307F16" w:rsidTr="00714C6F">
        <w:trPr>
          <w:trHeight w:val="221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C6F" w:rsidRPr="00307F16" w:rsidRDefault="00714C6F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6F" w:rsidRPr="00307F16" w:rsidRDefault="00714C6F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6F" w:rsidRPr="00307F16" w:rsidRDefault="00714C6F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Pokrytie územia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6F" w:rsidRPr="00307F16" w:rsidRDefault="00714C6F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dopad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C6F" w:rsidRPr="00307F16" w:rsidRDefault="00714C6F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6F" w:rsidRPr="00307F16" w:rsidRDefault="00714C6F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Kamery chránia majetok obce</w:t>
            </w:r>
          </w:p>
        </w:tc>
      </w:tr>
    </w:tbl>
    <w:p w:rsidR="0075548C" w:rsidRDefault="0075548C" w:rsidP="0075548C">
      <w:pPr>
        <w:rPr>
          <w:noProof/>
          <w:lang w:val="sk-SK"/>
        </w:rPr>
      </w:pPr>
    </w:p>
    <w:p w:rsidR="00D216F4" w:rsidRDefault="00D216F4" w:rsidP="0075548C">
      <w:pPr>
        <w:rPr>
          <w:noProof/>
          <w:lang w:val="sk-SK"/>
        </w:rPr>
      </w:pPr>
    </w:p>
    <w:p w:rsidR="0075548C" w:rsidRPr="00307F16" w:rsidRDefault="0075548C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  <w:bookmarkStart w:id="11" w:name="_GoBack"/>
      <w:bookmarkEnd w:id="11"/>
      <w:r w:rsidRPr="00307F16">
        <w:rPr>
          <w:rFonts w:ascii="Tahoma" w:hAnsi="Tahoma"/>
          <w:bCs/>
          <w:noProof/>
          <w:lang w:val="sk-SK"/>
        </w:rPr>
        <w:t>PROGRAM 11. INFORMATIZÁCIA OBCE</w:t>
      </w:r>
    </w:p>
    <w:p w:rsidR="0075548C" w:rsidRPr="00307F16" w:rsidRDefault="0075548C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p w:rsidR="0075548C" w:rsidRPr="00307F16" w:rsidRDefault="0075548C" w:rsidP="0075548C">
      <w:pPr>
        <w:pBdr>
          <w:bottom w:val="single" w:sz="4" w:space="1" w:color="auto"/>
        </w:pBdr>
        <w:ind w:left="851" w:hanging="851"/>
        <w:rPr>
          <w:rFonts w:ascii="Tahoma" w:hAnsi="Tahoma" w:cs="Tahoma"/>
          <w:b/>
          <w:bCs/>
          <w:noProof/>
          <w:szCs w:val="20"/>
          <w:lang w:val="sk-SK"/>
        </w:rPr>
      </w:pPr>
      <w:r w:rsidRPr="00307F16">
        <w:rPr>
          <w:rFonts w:ascii="Tahoma" w:hAnsi="Tahoma" w:cs="Tahoma"/>
          <w:b/>
          <w:bCs/>
          <w:noProof/>
          <w:szCs w:val="20"/>
          <w:lang w:val="sk-SK"/>
        </w:rPr>
        <w:t>Podprogram 11.1.        Budovanie a rozvoj informačnej infraštruktúry.</w:t>
      </w:r>
    </w:p>
    <w:p w:rsidR="0075548C" w:rsidRPr="00307F16" w:rsidRDefault="0075548C" w:rsidP="0075548C">
      <w:pPr>
        <w:autoSpaceDE w:val="0"/>
        <w:autoSpaceDN w:val="0"/>
        <w:adjustRightInd w:val="0"/>
        <w:ind w:left="1440" w:firstLine="720"/>
        <w:rPr>
          <w:rFonts w:ascii="Tahoma" w:hAnsi="Tahoma" w:cs="Tahoma"/>
          <w:noProof/>
          <w:sz w:val="16"/>
          <w:szCs w:val="22"/>
          <w:lang w:val="sk-SK"/>
        </w:rPr>
      </w:pPr>
    </w:p>
    <w:tbl>
      <w:tblPr>
        <w:tblStyle w:val="Mriekatabuky"/>
        <w:tblW w:w="0" w:type="auto"/>
        <w:tblInd w:w="108" w:type="dxa"/>
        <w:shd w:val="clear" w:color="auto" w:fill="FFCC99"/>
        <w:tblLook w:val="01E0" w:firstRow="1" w:lastRow="1" w:firstColumn="1" w:lastColumn="1" w:noHBand="0" w:noVBand="0"/>
      </w:tblPr>
      <w:tblGrid>
        <w:gridCol w:w="8954"/>
      </w:tblGrid>
      <w:tr w:rsidR="0075548C" w:rsidRPr="00307F16" w:rsidTr="002A57D9">
        <w:trPr>
          <w:trHeight w:val="58"/>
        </w:trPr>
        <w:tc>
          <w:tcPr>
            <w:tcW w:w="9023" w:type="dxa"/>
            <w:shd w:val="clear" w:color="auto" w:fill="FFCC99"/>
          </w:tcPr>
          <w:p w:rsidR="0075548C" w:rsidRPr="00307F16" w:rsidRDefault="0075548C" w:rsidP="002A57D9">
            <w:pPr>
              <w:ind w:left="2155" w:hanging="2155"/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  <w:lang w:val="sk-SK"/>
              </w:rPr>
              <w:t xml:space="preserve">Cieľ 11.1  </w:t>
            </w: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  <w:lang w:val="sk-SK"/>
              </w:rPr>
              <w:tab/>
              <w:t>Zabezpečiť technické podmienky na prechod samosprávy na nový typ vládnutia  - e -  government.</w:t>
            </w:r>
          </w:p>
        </w:tc>
      </w:tr>
    </w:tbl>
    <w:p w:rsidR="0075548C" w:rsidRPr="00307F16" w:rsidRDefault="0075548C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1"/>
        <w:gridCol w:w="1596"/>
        <w:gridCol w:w="2268"/>
        <w:gridCol w:w="992"/>
        <w:gridCol w:w="1276"/>
        <w:gridCol w:w="1559"/>
      </w:tblGrid>
      <w:tr w:rsidR="00530AAA" w:rsidRPr="00307F16" w:rsidTr="00530AAA">
        <w:trPr>
          <w:trHeight w:val="56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530AAA" w:rsidRPr="00307F16" w:rsidRDefault="00530AAA" w:rsidP="002A57D9">
            <w:pP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Ciele a opatrenia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530AAA" w:rsidRPr="00307F16" w:rsidRDefault="00530AAA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Merateľné indikátory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530AAA" w:rsidRPr="00307F16" w:rsidRDefault="00530AAA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Typ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530AAA" w:rsidRPr="00307F16" w:rsidRDefault="00530AAA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Hodnota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530AAA" w:rsidRDefault="00530AAA" w:rsidP="00530AAA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Poznámky</w:t>
            </w:r>
          </w:p>
        </w:tc>
      </w:tr>
      <w:tr w:rsidR="00530AAA" w:rsidRPr="00307F16" w:rsidTr="00530AAA">
        <w:trPr>
          <w:trHeight w:val="48"/>
        </w:trPr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AAA" w:rsidRPr="00307F16" w:rsidRDefault="00530AA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Cieľ 6.5.1  </w:t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0AAA" w:rsidRPr="00307F16" w:rsidRDefault="00530AA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Budovanie a rozvoj informačnej infraštruktúry.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AAA" w:rsidRPr="00307F16" w:rsidRDefault="00530AA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</w:tr>
      <w:tr w:rsidR="00530AAA" w:rsidRPr="00307F16" w:rsidTr="005B790D">
        <w:trPr>
          <w:trHeight w:val="258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AAA" w:rsidRPr="00307F16" w:rsidRDefault="00530AAA" w:rsidP="002A57D9">
            <w:pPr>
              <w:rPr>
                <w:noProof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 xml:space="preserve">Projekt 6.5.1.1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AA" w:rsidRPr="00307F16" w:rsidRDefault="00530AA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Rozvoj infraštruktúry informačných systémov samosprávy.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A" w:rsidRPr="00307F16" w:rsidRDefault="00530AAA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% obyvateľov, ktorí  využili internet v priebehu posledných 3 mesiacov na interakciu s verejnými inštitúciami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A" w:rsidRPr="00307F16" w:rsidRDefault="00530AAA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dopad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AAA" w:rsidRPr="00307F16" w:rsidRDefault="00530AAA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AAA" w:rsidRPr="00307F16" w:rsidRDefault="00530AAA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Národné projekty, ktoré riešia elektronické služby poskytované samosprávou boli ukončené len ku koncu roka 2015, teda nábeh nových systémov bude až v roku 2016</w:t>
            </w:r>
          </w:p>
        </w:tc>
      </w:tr>
      <w:tr w:rsidR="00530AAA" w:rsidRPr="00307F16" w:rsidTr="005B790D">
        <w:trPr>
          <w:trHeight w:val="258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AAA" w:rsidRPr="00307F16" w:rsidRDefault="00530AA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AA" w:rsidRPr="00307F16" w:rsidRDefault="00530AAA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A" w:rsidRPr="00307F16" w:rsidRDefault="00530AAA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% podnikov, ktoré  využili internet v priebehu posledných 3 mesiacov na interakciu s verejnými inštitúciami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A" w:rsidRPr="00307F16" w:rsidRDefault="00530AAA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dopad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AAA" w:rsidRPr="00307F16" w:rsidRDefault="00530AAA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AAA" w:rsidRPr="00307F16" w:rsidRDefault="00530AAA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</w:tr>
      <w:tr w:rsidR="00530AAA" w:rsidRPr="00307F16" w:rsidTr="005B790D">
        <w:trPr>
          <w:trHeight w:val="258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AAA" w:rsidRPr="00307F16" w:rsidRDefault="00530AA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AA" w:rsidRPr="00307F16" w:rsidRDefault="00530AAA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A" w:rsidRPr="00307F16" w:rsidRDefault="00530AAA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Podiel transakčných typov služieb na celkovom počte základných verejných e-služieb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A" w:rsidRPr="00307F16" w:rsidRDefault="00530AAA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dopad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AAA" w:rsidRPr="00307F16" w:rsidRDefault="00530AAA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A" w:rsidRPr="00307F16" w:rsidRDefault="00530AAA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</w:tr>
      <w:tr w:rsidR="00530AAA" w:rsidRPr="00307F16" w:rsidTr="005B790D">
        <w:trPr>
          <w:trHeight w:val="221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AAA" w:rsidRPr="00307F16" w:rsidRDefault="00530AAA" w:rsidP="002A57D9">
            <w:pPr>
              <w:rPr>
                <w:noProof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 xml:space="preserve">Projekt 6.5.1.2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AA" w:rsidRPr="00307F16" w:rsidRDefault="00530AA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Zavádzanie efektívnych elektronických služieb poskytovaných na úrovni samosprávy.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A" w:rsidRPr="00307F16" w:rsidRDefault="00530AAA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on-line dostupnosť 20 základných verejných služieb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A" w:rsidRPr="00307F16" w:rsidRDefault="00530AAA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dopad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AAA" w:rsidRPr="00307F16" w:rsidRDefault="00530AAA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AAA" w:rsidRPr="00307F16" w:rsidRDefault="00530AAA" w:rsidP="00530AAA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Národné projekty, ktoré riešia elektronické služby poskytované samosprávou boli ukončené len ku koncu roka 2015, teda nábeh nových služieb bude realizovaný postupne až v roku 2016</w:t>
            </w:r>
          </w:p>
        </w:tc>
      </w:tr>
      <w:tr w:rsidR="00530AAA" w:rsidRPr="00307F16" w:rsidTr="005B790D">
        <w:trPr>
          <w:trHeight w:val="221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AAA" w:rsidRPr="00307F16" w:rsidRDefault="00530AA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AA" w:rsidRPr="00307F16" w:rsidRDefault="00530AAA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A" w:rsidRPr="00307F16" w:rsidRDefault="00530AAA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Počet potrebných dokumentov pri vybavení agendy spojenej s vybranou životnou udalosťou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A" w:rsidRPr="00307F16" w:rsidRDefault="00530AAA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výsledok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AAA" w:rsidRPr="00307F16" w:rsidRDefault="00530AAA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Počet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AAA" w:rsidRPr="00307F16" w:rsidRDefault="00530AAA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</w:tr>
      <w:tr w:rsidR="00530AAA" w:rsidRPr="00307F16" w:rsidTr="005B790D">
        <w:trPr>
          <w:trHeight w:val="221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AAA" w:rsidRPr="00307F16" w:rsidRDefault="00530AA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AA" w:rsidRPr="00307F16" w:rsidRDefault="00530AAA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A" w:rsidRPr="00307F16" w:rsidRDefault="00530AAA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% obyvateľov, ktorí  využili internet v priebehu posledných 3 mesiacov na interakciu s verejnými inštitúciami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A" w:rsidRPr="00307F16" w:rsidRDefault="00530AAA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dopad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AAA" w:rsidRPr="00307F16" w:rsidRDefault="00530AAA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AAA" w:rsidRPr="00307F16" w:rsidRDefault="00530AAA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</w:tr>
      <w:tr w:rsidR="00530AAA" w:rsidRPr="00307F16" w:rsidTr="005B790D">
        <w:trPr>
          <w:trHeight w:val="221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AAA" w:rsidRPr="00307F16" w:rsidRDefault="00530AA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AA" w:rsidRPr="00307F16" w:rsidRDefault="00530AAA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A" w:rsidRPr="00307F16" w:rsidRDefault="00530AAA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% podnikov, ktoré  využili internet v priebehu posledných 3 mesiacov na interakciu s verejnými inštitúciami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A" w:rsidRPr="00307F16" w:rsidRDefault="00530AAA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dopad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AAA" w:rsidRPr="00307F16" w:rsidRDefault="00530AAA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AAA" w:rsidRPr="00307F16" w:rsidRDefault="00530AAA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</w:tr>
      <w:tr w:rsidR="00530AAA" w:rsidRPr="00307F16" w:rsidTr="005B790D">
        <w:trPr>
          <w:trHeight w:val="221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AAA" w:rsidRPr="00307F16" w:rsidRDefault="00530AAA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AA" w:rsidRPr="00307F16" w:rsidRDefault="00530AAA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A" w:rsidRPr="00307F16" w:rsidRDefault="00530AAA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Podiel transakčných typov služieb na celkovom počte základných verejných e-služieb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A" w:rsidRPr="00307F16" w:rsidRDefault="00530AAA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dopad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AAA" w:rsidRPr="00307F16" w:rsidRDefault="00530AAA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AA" w:rsidRPr="00307F16" w:rsidRDefault="00530AAA" w:rsidP="002A57D9">
            <w:pPr>
              <w:jc w:val="center"/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</w:tr>
    </w:tbl>
    <w:p w:rsidR="00530AAA" w:rsidRPr="00307F16" w:rsidRDefault="00530AAA" w:rsidP="00530AAA">
      <w:pPr>
        <w:rPr>
          <w:rFonts w:ascii="Tahoma" w:hAnsi="Tahoma" w:cs="Tahoma"/>
          <w:b/>
          <w:noProof/>
          <w:sz w:val="16"/>
          <w:szCs w:val="16"/>
          <w:lang w:val="sk-SK" w:eastAsia="sk-SK"/>
        </w:rPr>
      </w:pPr>
      <w:r w:rsidRPr="00307F16">
        <w:rPr>
          <w:rFonts w:ascii="Tahoma" w:hAnsi="Tahoma" w:cs="Tahoma"/>
          <w:b/>
          <w:noProof/>
          <w:sz w:val="16"/>
          <w:szCs w:val="16"/>
          <w:lang w:val="sk-SK" w:eastAsia="sk-SK"/>
        </w:rPr>
        <w:t>Odporúčania:</w:t>
      </w:r>
    </w:p>
    <w:p w:rsidR="00530AAA" w:rsidRPr="00530AAA" w:rsidRDefault="00530AAA" w:rsidP="00530AAA">
      <w:pPr>
        <w:pStyle w:val="Odsekzoznamu"/>
        <w:numPr>
          <w:ilvl w:val="0"/>
          <w:numId w:val="9"/>
        </w:numPr>
        <w:rPr>
          <w:noProof/>
          <w:lang w:val="sk-SK"/>
        </w:rPr>
      </w:pPr>
      <w:r w:rsidRPr="00530AAA">
        <w:rPr>
          <w:rFonts w:ascii="Tahoma" w:hAnsi="Tahoma" w:cs="Tahoma"/>
          <w:noProof/>
          <w:sz w:val="16"/>
          <w:szCs w:val="16"/>
          <w:lang w:val="sk-SK" w:eastAsia="sk-SK"/>
        </w:rPr>
        <w:t>Projekt 6.5.</w:t>
      </w:r>
      <w:r>
        <w:rPr>
          <w:rFonts w:ascii="Tahoma" w:hAnsi="Tahoma" w:cs="Tahoma"/>
          <w:noProof/>
          <w:sz w:val="16"/>
          <w:szCs w:val="16"/>
          <w:lang w:val="sk-SK" w:eastAsia="sk-SK"/>
        </w:rPr>
        <w:t>1</w:t>
      </w:r>
      <w:r w:rsidRPr="00530AAA">
        <w:rPr>
          <w:rFonts w:ascii="Tahoma" w:hAnsi="Tahoma" w:cs="Tahoma"/>
          <w:noProof/>
          <w:sz w:val="16"/>
          <w:szCs w:val="16"/>
          <w:lang w:val="sk-SK" w:eastAsia="sk-SK"/>
        </w:rPr>
        <w:t>.3  - odporúčame odstrániť dané aktivity z Akčného plánu a merateľné indikátory projektu, nakoľko obec v tomto programovom období neplánuje tieto aktivity realizovať.</w:t>
      </w:r>
    </w:p>
    <w:p w:rsidR="00530AAA" w:rsidRPr="00307F16" w:rsidRDefault="00530AAA" w:rsidP="00530AAA">
      <w:pPr>
        <w:rPr>
          <w:noProof/>
          <w:lang w:val="sk-SK"/>
        </w:rPr>
      </w:pPr>
    </w:p>
    <w:p w:rsidR="0075548C" w:rsidRPr="00307F16" w:rsidRDefault="0075548C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p w:rsidR="0075548C" w:rsidRPr="00307F16" w:rsidRDefault="0075548C" w:rsidP="0075548C">
      <w:pPr>
        <w:pBdr>
          <w:bottom w:val="single" w:sz="4" w:space="1" w:color="auto"/>
        </w:pBdr>
        <w:ind w:left="851" w:hanging="851"/>
        <w:rPr>
          <w:rFonts w:ascii="Tahoma" w:hAnsi="Tahoma" w:cs="Tahoma"/>
          <w:b/>
          <w:bCs/>
          <w:noProof/>
          <w:szCs w:val="20"/>
          <w:lang w:val="sk-SK"/>
        </w:rPr>
      </w:pPr>
      <w:r w:rsidRPr="00307F16">
        <w:rPr>
          <w:rFonts w:ascii="Tahoma" w:hAnsi="Tahoma" w:cs="Tahoma"/>
          <w:b/>
          <w:bCs/>
          <w:noProof/>
          <w:szCs w:val="20"/>
          <w:lang w:val="sk-SK"/>
        </w:rPr>
        <w:t>Podprogram 11.2.        Počítačová gramotnosť.</w:t>
      </w:r>
    </w:p>
    <w:p w:rsidR="0075548C" w:rsidRPr="00307F16" w:rsidRDefault="0075548C" w:rsidP="0075548C">
      <w:pPr>
        <w:autoSpaceDE w:val="0"/>
        <w:autoSpaceDN w:val="0"/>
        <w:adjustRightInd w:val="0"/>
        <w:ind w:left="1440" w:firstLine="720"/>
        <w:rPr>
          <w:rFonts w:ascii="Tahoma" w:hAnsi="Tahoma" w:cs="Tahoma"/>
          <w:noProof/>
          <w:szCs w:val="20"/>
          <w:lang w:val="sk-SK"/>
        </w:rPr>
      </w:pPr>
    </w:p>
    <w:tbl>
      <w:tblPr>
        <w:tblStyle w:val="Mriekatabuky"/>
        <w:tblW w:w="0" w:type="auto"/>
        <w:tblInd w:w="108" w:type="dxa"/>
        <w:shd w:val="clear" w:color="auto" w:fill="FFCC99"/>
        <w:tblLook w:val="01E0" w:firstRow="1" w:lastRow="1" w:firstColumn="1" w:lastColumn="1" w:noHBand="0" w:noVBand="0"/>
      </w:tblPr>
      <w:tblGrid>
        <w:gridCol w:w="8954"/>
      </w:tblGrid>
      <w:tr w:rsidR="0075548C" w:rsidRPr="00307F16" w:rsidTr="002A57D9">
        <w:trPr>
          <w:trHeight w:val="126"/>
        </w:trPr>
        <w:tc>
          <w:tcPr>
            <w:tcW w:w="9023" w:type="dxa"/>
            <w:shd w:val="clear" w:color="auto" w:fill="FFCC99"/>
          </w:tcPr>
          <w:p w:rsidR="0075548C" w:rsidRPr="00307F16" w:rsidRDefault="0075548C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  <w:lang w:val="sk-SK"/>
              </w:rPr>
              <w:t xml:space="preserve">Cieľ 11.2  </w:t>
            </w: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  <w:lang w:val="sk-SK"/>
              </w:rPr>
              <w:tab/>
            </w:r>
            <w:r w:rsidRPr="00307F16">
              <w:rPr>
                <w:rFonts w:ascii="Tahoma" w:hAnsi="Tahoma" w:cs="Tahoma"/>
                <w:b/>
                <w:iCs/>
                <w:noProof/>
                <w:sz w:val="16"/>
                <w:szCs w:val="16"/>
                <w:lang w:val="sk-SK"/>
              </w:rPr>
              <w:tab/>
              <w:t>Zvýšenie počítačovej gramotnosti obyvateľov a pracovníkov samosprávy.</w:t>
            </w:r>
          </w:p>
        </w:tc>
      </w:tr>
    </w:tbl>
    <w:p w:rsidR="0075548C" w:rsidRPr="00307F16" w:rsidRDefault="0075548C" w:rsidP="0075548C">
      <w:pPr>
        <w:pStyle w:val="Zkladntext"/>
        <w:jc w:val="left"/>
        <w:rPr>
          <w:rFonts w:ascii="Tahoma" w:hAnsi="Tahoma" w:cs="Tahoma"/>
          <w:bCs/>
          <w:noProof/>
          <w:lang w:val="sk-SK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1"/>
        <w:gridCol w:w="2036"/>
        <w:gridCol w:w="2238"/>
        <w:gridCol w:w="1620"/>
        <w:gridCol w:w="1800"/>
      </w:tblGrid>
      <w:tr w:rsidR="0075548C" w:rsidRPr="00307F16" w:rsidTr="002A57D9">
        <w:trPr>
          <w:trHeight w:val="56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75548C" w:rsidRPr="00307F16" w:rsidRDefault="0075548C" w:rsidP="002A57D9">
            <w:pP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Ciele a opatrenia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75548C" w:rsidRPr="00307F16" w:rsidRDefault="0075548C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Merateľné indikátory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75548C" w:rsidRPr="00307F16" w:rsidRDefault="0075548C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Typ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75548C" w:rsidRPr="00307F16" w:rsidRDefault="00042ECB" w:rsidP="002A57D9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lang w:val="sk-SK" w:eastAsia="sk-SK"/>
              </w:rPr>
              <w:t>Hodnota</w:t>
            </w:r>
          </w:p>
        </w:tc>
      </w:tr>
      <w:tr w:rsidR="0075548C" w:rsidRPr="00307F16" w:rsidTr="002A57D9">
        <w:trPr>
          <w:trHeight w:val="60"/>
        </w:trPr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548C" w:rsidRPr="00307F16" w:rsidRDefault="0075548C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 xml:space="preserve">Cieľ 6.5.2  </w:t>
            </w:r>
          </w:p>
        </w:tc>
        <w:tc>
          <w:tcPr>
            <w:tcW w:w="76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548C" w:rsidRPr="00307F16" w:rsidRDefault="0075548C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  <w:t>Zvýšenie počítačovej gramotnosti obyvateľov a pracovníkov samosprávy.</w:t>
            </w:r>
          </w:p>
        </w:tc>
      </w:tr>
      <w:tr w:rsidR="0075548C" w:rsidRPr="00307F16" w:rsidTr="002A57D9">
        <w:trPr>
          <w:trHeight w:val="258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8C" w:rsidRPr="00307F16" w:rsidRDefault="0075548C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Projekt 6.5.2.1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8C" w:rsidRPr="00307F16" w:rsidRDefault="0075548C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6"/>
                <w:lang w:val="sk-SK"/>
              </w:rPr>
              <w:t>Podpora zvyšovania počítačového vedomia u pracovníkov samosprávy.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C" w:rsidRPr="00307F16" w:rsidRDefault="0075548C" w:rsidP="002A57D9">
            <w:pPr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Počet užívateľov podporených projektov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C" w:rsidRPr="00307F16" w:rsidRDefault="0075548C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výsledku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8C" w:rsidRPr="00307F16" w:rsidRDefault="00042ECB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7</w:t>
            </w:r>
          </w:p>
        </w:tc>
      </w:tr>
      <w:tr w:rsidR="0075548C" w:rsidRPr="00307F16" w:rsidTr="00530AAA">
        <w:trPr>
          <w:trHeight w:val="258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8C" w:rsidRPr="00307F16" w:rsidRDefault="0075548C" w:rsidP="002A57D9">
            <w:pPr>
              <w:rPr>
                <w:rFonts w:ascii="Tahoma" w:hAnsi="Tahoma" w:cs="Tahoma"/>
                <w:noProof/>
                <w:sz w:val="16"/>
                <w:szCs w:val="16"/>
                <w:lang w:val="sk-SK" w:eastAsia="sk-SK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8C" w:rsidRPr="00307F16" w:rsidRDefault="0075548C" w:rsidP="002A57D9">
            <w:pPr>
              <w:rPr>
                <w:rFonts w:ascii="Tahoma" w:hAnsi="Tahoma" w:cs="Tahoma"/>
                <w:noProof/>
                <w:sz w:val="16"/>
                <w:szCs w:val="16"/>
                <w:lang w:val="sk-SK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C" w:rsidRPr="00307F16" w:rsidRDefault="0075548C" w:rsidP="002A57D9">
            <w:pPr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Počet podporených projektov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8C" w:rsidRPr="00307F16" w:rsidRDefault="0075548C" w:rsidP="002A57D9">
            <w:pPr>
              <w:jc w:val="center"/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</w:pPr>
            <w:r w:rsidRPr="00307F16">
              <w:rPr>
                <w:rFonts w:ascii="Tahoma" w:hAnsi="Tahoma" w:cs="Tahoma"/>
                <w:bCs/>
                <w:noProof/>
                <w:sz w:val="16"/>
                <w:szCs w:val="18"/>
                <w:lang w:val="sk-SK"/>
              </w:rPr>
              <w:t>výstupu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48C" w:rsidRPr="00307F16" w:rsidRDefault="00042ECB" w:rsidP="002A57D9">
            <w:pPr>
              <w:jc w:val="center"/>
              <w:rPr>
                <w:rFonts w:ascii="Tahoma" w:hAnsi="Tahoma" w:cs="Tahoma"/>
                <w:noProof/>
                <w:sz w:val="16"/>
                <w:szCs w:val="18"/>
                <w:lang w:val="sk-SK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val="sk-SK"/>
              </w:rPr>
              <w:t>1</w:t>
            </w:r>
          </w:p>
        </w:tc>
      </w:tr>
    </w:tbl>
    <w:p w:rsidR="00042ECB" w:rsidRPr="00307F16" w:rsidRDefault="00042ECB" w:rsidP="00042ECB">
      <w:pPr>
        <w:rPr>
          <w:rFonts w:ascii="Tahoma" w:hAnsi="Tahoma" w:cs="Tahoma"/>
          <w:b/>
          <w:noProof/>
          <w:sz w:val="16"/>
          <w:szCs w:val="16"/>
          <w:lang w:val="sk-SK" w:eastAsia="sk-SK"/>
        </w:rPr>
      </w:pPr>
      <w:r w:rsidRPr="00307F16">
        <w:rPr>
          <w:rFonts w:ascii="Tahoma" w:hAnsi="Tahoma" w:cs="Tahoma"/>
          <w:b/>
          <w:noProof/>
          <w:sz w:val="16"/>
          <w:szCs w:val="16"/>
          <w:lang w:val="sk-SK" w:eastAsia="sk-SK"/>
        </w:rPr>
        <w:t>Odporúčania:</w:t>
      </w:r>
    </w:p>
    <w:p w:rsidR="0075548C" w:rsidRPr="00530AAA" w:rsidRDefault="00042ECB" w:rsidP="00530AAA">
      <w:pPr>
        <w:pStyle w:val="Odsekzoznamu"/>
        <w:numPr>
          <w:ilvl w:val="0"/>
          <w:numId w:val="9"/>
        </w:numPr>
        <w:rPr>
          <w:noProof/>
          <w:lang w:val="sk-SK"/>
        </w:rPr>
      </w:pPr>
      <w:r w:rsidRPr="00530AAA">
        <w:rPr>
          <w:rFonts w:ascii="Tahoma" w:hAnsi="Tahoma" w:cs="Tahoma"/>
          <w:noProof/>
          <w:sz w:val="16"/>
          <w:szCs w:val="16"/>
          <w:lang w:val="sk-SK" w:eastAsia="sk-SK"/>
        </w:rPr>
        <w:t>Projekt 6.5.2.2- 6.5.2.3  - odporúčame odstrániť dané aktivity z Akčného plánu a merateľné indikátory projekt</w:t>
      </w:r>
      <w:r w:rsidR="00530AAA">
        <w:rPr>
          <w:rFonts w:ascii="Tahoma" w:hAnsi="Tahoma" w:cs="Tahoma"/>
          <w:noProof/>
          <w:sz w:val="16"/>
          <w:szCs w:val="16"/>
          <w:lang w:val="sk-SK" w:eastAsia="sk-SK"/>
        </w:rPr>
        <w:t>ov</w:t>
      </w:r>
      <w:r w:rsidRPr="00530AAA">
        <w:rPr>
          <w:rFonts w:ascii="Tahoma" w:hAnsi="Tahoma" w:cs="Tahoma"/>
          <w:noProof/>
          <w:sz w:val="16"/>
          <w:szCs w:val="16"/>
          <w:lang w:val="sk-SK" w:eastAsia="sk-SK"/>
        </w:rPr>
        <w:t>, nakoľko obec v tomto programovom období neplánuje tieto aktivity realizovať.</w:t>
      </w:r>
    </w:p>
    <w:p w:rsidR="00F35D6A" w:rsidRDefault="00F35D6A">
      <w:pPr>
        <w:rPr>
          <w:noProof/>
          <w:lang w:val="sk-SK"/>
        </w:rPr>
      </w:pPr>
    </w:p>
    <w:p w:rsidR="002835EC" w:rsidRDefault="002835EC">
      <w:pPr>
        <w:rPr>
          <w:noProof/>
          <w:lang w:val="sk-SK"/>
        </w:rPr>
      </w:pPr>
    </w:p>
    <w:p w:rsidR="00680EE0" w:rsidRDefault="00680EE0">
      <w:pPr>
        <w:rPr>
          <w:b/>
          <w:noProof/>
          <w:lang w:val="sk-SK"/>
        </w:rPr>
      </w:pPr>
    </w:p>
    <w:p w:rsidR="00680EE0" w:rsidRDefault="00680EE0">
      <w:pPr>
        <w:rPr>
          <w:b/>
          <w:noProof/>
          <w:lang w:val="sk-SK"/>
        </w:rPr>
      </w:pPr>
    </w:p>
    <w:p w:rsidR="00D216F4" w:rsidRDefault="00D216F4">
      <w:pPr>
        <w:rPr>
          <w:b/>
          <w:noProof/>
          <w:lang w:val="sk-SK"/>
        </w:rPr>
      </w:pPr>
    </w:p>
    <w:p w:rsidR="00680EE0" w:rsidRDefault="00680EE0">
      <w:pPr>
        <w:rPr>
          <w:b/>
          <w:noProof/>
          <w:lang w:val="sk-SK"/>
        </w:rPr>
      </w:pPr>
    </w:p>
    <w:p w:rsidR="002835EC" w:rsidRDefault="002835EC">
      <w:pPr>
        <w:rPr>
          <w:b/>
          <w:noProof/>
          <w:lang w:val="sk-SK"/>
        </w:rPr>
      </w:pPr>
      <w:r w:rsidRPr="002835EC">
        <w:rPr>
          <w:b/>
          <w:noProof/>
          <w:lang w:val="sk-SK"/>
        </w:rPr>
        <w:t>ZÁVER</w:t>
      </w:r>
    </w:p>
    <w:p w:rsidR="002835EC" w:rsidRDefault="002835EC">
      <w:pPr>
        <w:rPr>
          <w:b/>
          <w:noProof/>
          <w:lang w:val="sk-SK"/>
        </w:rPr>
      </w:pPr>
    </w:p>
    <w:p w:rsidR="00680EE0" w:rsidRPr="00680EE0" w:rsidRDefault="002835EC" w:rsidP="00680EE0">
      <w:pPr>
        <w:spacing w:after="120"/>
        <w:ind w:firstLine="709"/>
        <w:jc w:val="both"/>
        <w:rPr>
          <w:rFonts w:ascii="Tahoma" w:hAnsi="Tahoma" w:cs="Tahoma"/>
          <w:noProof/>
          <w:sz w:val="18"/>
          <w:szCs w:val="18"/>
          <w:lang w:val="sk-SK"/>
        </w:rPr>
      </w:pPr>
      <w:r w:rsidRPr="00680EE0">
        <w:rPr>
          <w:rFonts w:ascii="Tahoma" w:hAnsi="Tahoma" w:cs="Tahoma"/>
          <w:noProof/>
          <w:sz w:val="18"/>
          <w:szCs w:val="18"/>
          <w:lang w:val="sk-SK"/>
        </w:rPr>
        <w:t xml:space="preserve">Plánovanie aktivít obce na obdobie </w:t>
      </w:r>
      <w:r w:rsidR="00680EE0" w:rsidRPr="00680EE0">
        <w:rPr>
          <w:rFonts w:ascii="Tahoma" w:hAnsi="Tahoma" w:cs="Tahoma"/>
          <w:noProof/>
          <w:sz w:val="18"/>
          <w:szCs w:val="18"/>
          <w:lang w:val="sk-SK"/>
        </w:rPr>
        <w:t>na 10 rokov je veľmi dlhé obdobie. Obec Malinovo pri realizácii investičných aktivít je odkázaná na finančné prostriedky z dotácií, grantov a fondov Európskej únie. Časové rozloženie aktivít je závislé od výziev jednotlivých operačných programov štrukturálnych fondov.</w:t>
      </w:r>
    </w:p>
    <w:p w:rsidR="002835EC" w:rsidRDefault="00680EE0" w:rsidP="00680EE0">
      <w:pPr>
        <w:spacing w:after="120"/>
        <w:ind w:firstLine="709"/>
        <w:jc w:val="both"/>
        <w:rPr>
          <w:rFonts w:ascii="Tahoma" w:hAnsi="Tahoma" w:cs="Tahoma"/>
          <w:noProof/>
          <w:sz w:val="18"/>
          <w:szCs w:val="18"/>
          <w:lang w:val="sk-SK"/>
        </w:rPr>
      </w:pPr>
      <w:r w:rsidRPr="00680EE0">
        <w:rPr>
          <w:rFonts w:ascii="Tahoma" w:hAnsi="Tahoma" w:cs="Tahoma"/>
          <w:noProof/>
          <w:sz w:val="18"/>
          <w:szCs w:val="18"/>
          <w:lang w:val="sk-SK"/>
        </w:rPr>
        <w:t>PHSR je otvorený dokument</w:t>
      </w:r>
      <w:r>
        <w:rPr>
          <w:rFonts w:ascii="Tahoma" w:hAnsi="Tahoma" w:cs="Tahoma"/>
          <w:noProof/>
          <w:sz w:val="18"/>
          <w:szCs w:val="18"/>
          <w:lang w:val="sk-SK"/>
        </w:rPr>
        <w:t>,</w:t>
      </w:r>
      <w:r w:rsidRPr="00680EE0">
        <w:rPr>
          <w:rFonts w:ascii="Tahoma" w:hAnsi="Tahoma" w:cs="Tahoma"/>
          <w:noProof/>
          <w:sz w:val="18"/>
          <w:szCs w:val="18"/>
          <w:lang w:val="sk-SK"/>
        </w:rPr>
        <w:t xml:space="preserve"> a preto je možné na základe monitoringu</w:t>
      </w:r>
      <w:r>
        <w:rPr>
          <w:rFonts w:ascii="Tahoma" w:hAnsi="Tahoma" w:cs="Tahoma"/>
          <w:noProof/>
          <w:sz w:val="18"/>
          <w:szCs w:val="18"/>
          <w:lang w:val="sk-SK"/>
        </w:rPr>
        <w:t xml:space="preserve"> merateľných indikátorov jednotlivých aktivít a posunu realizácie jednotlivých projektov dokument aktualizovať tak, aby zodpovedal reálnym možnostiam obce jednotlivé projekty realizovať v súlade s prioritami okresu a Vyšieho územného celku a prioritami štátu na dané </w:t>
      </w:r>
      <w:r w:rsidR="000F1C65">
        <w:rPr>
          <w:rFonts w:ascii="Tahoma" w:hAnsi="Tahoma" w:cs="Tahoma"/>
          <w:noProof/>
          <w:sz w:val="18"/>
          <w:szCs w:val="18"/>
          <w:lang w:val="sk-SK"/>
        </w:rPr>
        <w:t xml:space="preserve">programové </w:t>
      </w:r>
      <w:r>
        <w:rPr>
          <w:rFonts w:ascii="Tahoma" w:hAnsi="Tahoma" w:cs="Tahoma"/>
          <w:noProof/>
          <w:sz w:val="18"/>
          <w:szCs w:val="18"/>
          <w:lang w:val="sk-SK"/>
        </w:rPr>
        <w:t>obdobie.</w:t>
      </w:r>
    </w:p>
    <w:p w:rsidR="00680EE0" w:rsidRDefault="00680EE0" w:rsidP="00680EE0">
      <w:pPr>
        <w:spacing w:after="120"/>
        <w:jc w:val="both"/>
        <w:rPr>
          <w:rFonts w:ascii="Tahoma" w:hAnsi="Tahoma" w:cs="Tahoma"/>
          <w:b/>
          <w:noProof/>
          <w:sz w:val="18"/>
          <w:szCs w:val="18"/>
          <w:lang w:val="sk-SK"/>
        </w:rPr>
      </w:pPr>
      <w:r w:rsidRPr="00680EE0">
        <w:rPr>
          <w:rFonts w:ascii="Tahoma" w:hAnsi="Tahoma" w:cs="Tahoma"/>
          <w:b/>
          <w:noProof/>
          <w:sz w:val="18"/>
          <w:szCs w:val="18"/>
          <w:lang w:val="sk-SK"/>
        </w:rPr>
        <w:t>Odporúčanie:</w:t>
      </w:r>
    </w:p>
    <w:p w:rsidR="00680EE0" w:rsidRPr="00680EE0" w:rsidRDefault="00680EE0" w:rsidP="00680EE0">
      <w:pPr>
        <w:spacing w:after="120"/>
        <w:ind w:firstLine="709"/>
        <w:jc w:val="both"/>
        <w:rPr>
          <w:rFonts w:ascii="Tahoma" w:hAnsi="Tahoma" w:cs="Tahoma"/>
          <w:noProof/>
          <w:sz w:val="18"/>
          <w:szCs w:val="18"/>
          <w:lang w:val="sk-SK"/>
        </w:rPr>
      </w:pPr>
      <w:r w:rsidRPr="00680EE0">
        <w:rPr>
          <w:rFonts w:ascii="Tahoma" w:hAnsi="Tahoma" w:cs="Tahoma"/>
          <w:noProof/>
          <w:sz w:val="18"/>
          <w:szCs w:val="18"/>
          <w:lang w:val="sk-SK"/>
        </w:rPr>
        <w:t>Po prerokovaní a schválení dokumentu Monitorovanie Programu hospodárskeho a so</w:t>
      </w:r>
      <w:r>
        <w:rPr>
          <w:rFonts w:ascii="Tahoma" w:hAnsi="Tahoma" w:cs="Tahoma"/>
          <w:noProof/>
          <w:sz w:val="18"/>
          <w:szCs w:val="18"/>
          <w:lang w:val="sk-SK"/>
        </w:rPr>
        <w:t xml:space="preserve">ciálneho rozvoja obce Malinovo </w:t>
      </w:r>
      <w:r w:rsidRPr="00680EE0">
        <w:rPr>
          <w:rFonts w:ascii="Tahoma" w:hAnsi="Tahoma" w:cs="Tahoma"/>
          <w:noProof/>
          <w:sz w:val="18"/>
          <w:szCs w:val="18"/>
          <w:lang w:val="sk-SK"/>
        </w:rPr>
        <w:t>k 31.12 2015</w:t>
      </w:r>
      <w:r w:rsidR="00AC4C40">
        <w:rPr>
          <w:rFonts w:ascii="Tahoma" w:hAnsi="Tahoma" w:cs="Tahoma"/>
          <w:noProof/>
          <w:sz w:val="18"/>
          <w:szCs w:val="18"/>
          <w:lang w:val="sk-SK"/>
        </w:rPr>
        <w:t>,</w:t>
      </w:r>
      <w:r>
        <w:rPr>
          <w:rFonts w:ascii="Tahoma" w:hAnsi="Tahoma" w:cs="Tahoma"/>
          <w:noProof/>
          <w:sz w:val="18"/>
          <w:szCs w:val="18"/>
          <w:lang w:val="sk-SK"/>
        </w:rPr>
        <w:t xml:space="preserve"> vypracovať Dodatok k PHSR Malinovo na programovacie obdobie 20</w:t>
      </w:r>
      <w:r w:rsidR="00AC4C40">
        <w:rPr>
          <w:rFonts w:ascii="Tahoma" w:hAnsi="Tahoma" w:cs="Tahoma"/>
          <w:noProof/>
          <w:sz w:val="18"/>
          <w:szCs w:val="18"/>
          <w:lang w:val="sk-SK"/>
        </w:rPr>
        <w:t>09</w:t>
      </w:r>
      <w:r>
        <w:rPr>
          <w:rFonts w:ascii="Tahoma" w:hAnsi="Tahoma" w:cs="Tahoma"/>
          <w:noProof/>
          <w:sz w:val="18"/>
          <w:szCs w:val="18"/>
          <w:lang w:val="sk-SK"/>
        </w:rPr>
        <w:t xml:space="preserve"> – 2018</w:t>
      </w:r>
      <w:r w:rsidR="00797AA1">
        <w:rPr>
          <w:rFonts w:ascii="Tahoma" w:hAnsi="Tahoma" w:cs="Tahoma"/>
          <w:noProof/>
          <w:sz w:val="18"/>
          <w:szCs w:val="18"/>
          <w:lang w:val="sk-SK"/>
        </w:rPr>
        <w:t xml:space="preserve"> vypracovaním </w:t>
      </w:r>
      <w:r w:rsidR="00797AA1" w:rsidRPr="00797AA1">
        <w:rPr>
          <w:rFonts w:ascii="Tahoma" w:hAnsi="Tahoma" w:cs="Tahoma"/>
          <w:noProof/>
          <w:sz w:val="18"/>
          <w:szCs w:val="18"/>
          <w:lang w:val="sk-SK"/>
        </w:rPr>
        <w:t>Návrhu na doplnenie PHSR</w:t>
      </w:r>
      <w:r>
        <w:rPr>
          <w:rFonts w:ascii="Tahoma" w:hAnsi="Tahoma" w:cs="Tahoma"/>
          <w:noProof/>
          <w:sz w:val="18"/>
          <w:szCs w:val="18"/>
          <w:lang w:val="sk-SK"/>
        </w:rPr>
        <w:t>.</w:t>
      </w:r>
    </w:p>
    <w:p w:rsidR="00680EE0" w:rsidRPr="00680EE0" w:rsidRDefault="00680EE0" w:rsidP="00680EE0">
      <w:pPr>
        <w:spacing w:after="120"/>
        <w:ind w:firstLine="709"/>
        <w:jc w:val="both"/>
        <w:rPr>
          <w:rFonts w:ascii="Tahoma" w:hAnsi="Tahoma" w:cs="Tahoma"/>
          <w:noProof/>
          <w:sz w:val="18"/>
          <w:szCs w:val="18"/>
          <w:lang w:val="sk-SK"/>
        </w:rPr>
      </w:pPr>
    </w:p>
    <w:sectPr w:rsidR="00680EE0" w:rsidRPr="00680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Sans">
    <w:altName w:val="Arial"/>
    <w:charset w:val="00"/>
    <w:family w:val="swiss"/>
    <w:pitch w:val="variable"/>
    <w:sig w:usb0="00000003" w:usb1="00000000" w:usb2="00000000" w:usb3="00000000" w:csb0="00000001" w:csb1="00000000"/>
  </w:font>
  <w:font w:name="LCGEN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2D26"/>
    <w:multiLevelType w:val="hybridMultilevel"/>
    <w:tmpl w:val="C172B474"/>
    <w:lvl w:ilvl="0" w:tplc="2ECA828C">
      <w:start w:val="1"/>
      <w:numFmt w:val="decimal"/>
      <w:lvlText w:val="%1."/>
      <w:lvlJc w:val="left"/>
      <w:pPr>
        <w:ind w:left="644" w:hanging="360"/>
      </w:pPr>
      <w:rPr>
        <w:rFonts w:hint="default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A9274F"/>
    <w:multiLevelType w:val="multilevel"/>
    <w:tmpl w:val="A4480E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A02427"/>
    <w:multiLevelType w:val="multilevel"/>
    <w:tmpl w:val="3104D78C"/>
    <w:lvl w:ilvl="0">
      <w:start w:val="1"/>
      <w:numFmt w:val="decimal"/>
      <w:pStyle w:val="EnterplanBullet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67575"/>
    <w:multiLevelType w:val="hybridMultilevel"/>
    <w:tmpl w:val="CDB885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5711E"/>
    <w:multiLevelType w:val="hybridMultilevel"/>
    <w:tmpl w:val="F1CA67FC"/>
    <w:lvl w:ilvl="0" w:tplc="88CC79E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E7AE8"/>
    <w:multiLevelType w:val="hybridMultilevel"/>
    <w:tmpl w:val="67DCCBE6"/>
    <w:lvl w:ilvl="0" w:tplc="811C86FA">
      <w:start w:val="1"/>
      <w:numFmt w:val="decimal"/>
      <w:pStyle w:val="5Tabuky-zoznam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9E6FEB"/>
    <w:multiLevelType w:val="hybridMultilevel"/>
    <w:tmpl w:val="9D7ABF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C4F68"/>
    <w:multiLevelType w:val="multilevel"/>
    <w:tmpl w:val="6B7AB09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61253B7"/>
    <w:multiLevelType w:val="hybridMultilevel"/>
    <w:tmpl w:val="E9088646"/>
    <w:lvl w:ilvl="0" w:tplc="9612B9D8">
      <w:start w:val="1"/>
      <w:numFmt w:val="bullet"/>
      <w:pStyle w:val="Tek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8C"/>
    <w:rsid w:val="00042ECB"/>
    <w:rsid w:val="000C200E"/>
    <w:rsid w:val="000F1C65"/>
    <w:rsid w:val="001233A0"/>
    <w:rsid w:val="0015450B"/>
    <w:rsid w:val="0019042A"/>
    <w:rsid w:val="001C4CAD"/>
    <w:rsid w:val="001C5679"/>
    <w:rsid w:val="002256E8"/>
    <w:rsid w:val="002656F1"/>
    <w:rsid w:val="002835EC"/>
    <w:rsid w:val="00293A66"/>
    <w:rsid w:val="002A57D9"/>
    <w:rsid w:val="0030728D"/>
    <w:rsid w:val="00307F16"/>
    <w:rsid w:val="00313F2A"/>
    <w:rsid w:val="003438F3"/>
    <w:rsid w:val="00383DD6"/>
    <w:rsid w:val="003F07D2"/>
    <w:rsid w:val="00435218"/>
    <w:rsid w:val="0047573E"/>
    <w:rsid w:val="005012FE"/>
    <w:rsid w:val="00510342"/>
    <w:rsid w:val="00512BE2"/>
    <w:rsid w:val="00516A52"/>
    <w:rsid w:val="00530AAA"/>
    <w:rsid w:val="005B790D"/>
    <w:rsid w:val="006366B3"/>
    <w:rsid w:val="00680EE0"/>
    <w:rsid w:val="00713405"/>
    <w:rsid w:val="00714C6F"/>
    <w:rsid w:val="0075548C"/>
    <w:rsid w:val="00761436"/>
    <w:rsid w:val="00797AA1"/>
    <w:rsid w:val="007D75BF"/>
    <w:rsid w:val="00891510"/>
    <w:rsid w:val="008F0667"/>
    <w:rsid w:val="00937455"/>
    <w:rsid w:val="00977406"/>
    <w:rsid w:val="009C339E"/>
    <w:rsid w:val="00A2493A"/>
    <w:rsid w:val="00A41154"/>
    <w:rsid w:val="00AA7C86"/>
    <w:rsid w:val="00AB3644"/>
    <w:rsid w:val="00AC4C40"/>
    <w:rsid w:val="00AE3584"/>
    <w:rsid w:val="00B85E21"/>
    <w:rsid w:val="00B865FB"/>
    <w:rsid w:val="00BA6E5D"/>
    <w:rsid w:val="00C014A2"/>
    <w:rsid w:val="00C27BB1"/>
    <w:rsid w:val="00D14D2B"/>
    <w:rsid w:val="00D216F4"/>
    <w:rsid w:val="00D23FD2"/>
    <w:rsid w:val="00DC44D2"/>
    <w:rsid w:val="00DD1E8E"/>
    <w:rsid w:val="00EC345F"/>
    <w:rsid w:val="00ED5F33"/>
    <w:rsid w:val="00F16BFE"/>
    <w:rsid w:val="00F35D6A"/>
    <w:rsid w:val="00FE2B84"/>
    <w:rsid w:val="00F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29617-3C36-43F2-9204-8441D99A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548C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/>
    </w:rPr>
  </w:style>
  <w:style w:type="paragraph" w:styleId="Nadpis1">
    <w:name w:val="heading 1"/>
    <w:basedOn w:val="Normlny"/>
    <w:next w:val="Normlny"/>
    <w:link w:val="Nadpis1Char"/>
    <w:autoRedefine/>
    <w:qFormat/>
    <w:rsid w:val="002A57D9"/>
    <w:pPr>
      <w:keepNext/>
      <w:jc w:val="center"/>
      <w:outlineLvl w:val="0"/>
    </w:pPr>
    <w:rPr>
      <w:rFonts w:ascii="Tahoma" w:hAnsi="Tahoma" w:cs="Tahoma"/>
      <w:b/>
      <w:bCs/>
      <w:szCs w:val="20"/>
      <w:lang w:val="sk-SK" w:eastAsia="cs-CZ"/>
    </w:rPr>
  </w:style>
  <w:style w:type="paragraph" w:styleId="Nadpis2">
    <w:name w:val="heading 2"/>
    <w:aliases w:val="Nadpis 2b Char Char,Nadpis 2b Char Char Char"/>
    <w:basedOn w:val="Normlny"/>
    <w:next w:val="Normlny"/>
    <w:link w:val="Nadpis2Char"/>
    <w:qFormat/>
    <w:rsid w:val="0075548C"/>
    <w:pPr>
      <w:keepNext/>
      <w:numPr>
        <w:ilvl w:val="1"/>
        <w:numId w:val="4"/>
      </w:numPr>
      <w:outlineLvl w:val="1"/>
    </w:pPr>
    <w:rPr>
      <w:rFonts w:ascii="Arial" w:hAnsi="Arial" w:cs="Arial"/>
      <w:bCs/>
      <w:caps/>
      <w:szCs w:val="20"/>
      <w:lang w:val="sk-SK" w:eastAsia="sk-SK"/>
    </w:rPr>
  </w:style>
  <w:style w:type="paragraph" w:styleId="Nadpis3">
    <w:name w:val="heading 3"/>
    <w:basedOn w:val="Normlny"/>
    <w:next w:val="Normlny"/>
    <w:link w:val="Nadpis3Char"/>
    <w:qFormat/>
    <w:rsid w:val="0075548C"/>
    <w:pPr>
      <w:keepNext/>
      <w:numPr>
        <w:ilvl w:val="2"/>
        <w:numId w:val="3"/>
      </w:numPr>
      <w:outlineLvl w:val="2"/>
    </w:pPr>
    <w:rPr>
      <w:b/>
      <w:i/>
      <w:color w:val="0000FF"/>
      <w:lang w:val="sk-SK" w:eastAsia="sk-SK"/>
    </w:rPr>
  </w:style>
  <w:style w:type="paragraph" w:styleId="Nadpis4">
    <w:name w:val="heading 4"/>
    <w:basedOn w:val="Normlny"/>
    <w:next w:val="Normlny"/>
    <w:link w:val="Nadpis4Char"/>
    <w:qFormat/>
    <w:rsid w:val="0075548C"/>
    <w:pPr>
      <w:keepNext/>
      <w:numPr>
        <w:ilvl w:val="3"/>
        <w:numId w:val="3"/>
      </w:numPr>
      <w:outlineLvl w:val="3"/>
    </w:pPr>
    <w:rPr>
      <w:b/>
      <w:bCs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75548C"/>
    <w:pPr>
      <w:keepNext/>
      <w:numPr>
        <w:ilvl w:val="4"/>
        <w:numId w:val="3"/>
      </w:numPr>
      <w:outlineLvl w:val="4"/>
    </w:pPr>
    <w:rPr>
      <w:b/>
      <w:bCs/>
      <w:color w:val="0000FF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75548C"/>
    <w:pPr>
      <w:keepNext/>
      <w:numPr>
        <w:ilvl w:val="5"/>
        <w:numId w:val="3"/>
      </w:numPr>
      <w:jc w:val="center"/>
      <w:outlineLvl w:val="5"/>
    </w:pPr>
    <w:rPr>
      <w:b/>
      <w:bCs/>
      <w:color w:val="0000FF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75548C"/>
    <w:pPr>
      <w:keepNext/>
      <w:numPr>
        <w:ilvl w:val="6"/>
        <w:numId w:val="3"/>
      </w:numPr>
      <w:outlineLvl w:val="6"/>
    </w:pPr>
    <w:rPr>
      <w:b/>
      <w:bCs/>
      <w:lang w:val="sk-SK" w:eastAsia="sk-SK"/>
    </w:rPr>
  </w:style>
  <w:style w:type="paragraph" w:styleId="Nadpis8">
    <w:name w:val="heading 8"/>
    <w:basedOn w:val="Normlny"/>
    <w:next w:val="Normlny"/>
    <w:link w:val="Nadpis8Char"/>
    <w:qFormat/>
    <w:rsid w:val="0075548C"/>
    <w:pPr>
      <w:keepNext/>
      <w:numPr>
        <w:ilvl w:val="7"/>
        <w:numId w:val="3"/>
      </w:numPr>
      <w:jc w:val="both"/>
      <w:outlineLvl w:val="7"/>
    </w:pPr>
    <w:rPr>
      <w:u w:val="single"/>
      <w:lang w:val="cs-CZ" w:eastAsia="cs-CZ"/>
    </w:rPr>
  </w:style>
  <w:style w:type="paragraph" w:styleId="Nadpis9">
    <w:name w:val="heading 9"/>
    <w:basedOn w:val="Normlny"/>
    <w:next w:val="Normlny"/>
    <w:link w:val="Nadpis9Char"/>
    <w:qFormat/>
    <w:rsid w:val="0075548C"/>
    <w:pPr>
      <w:keepNext/>
      <w:numPr>
        <w:ilvl w:val="8"/>
        <w:numId w:val="3"/>
      </w:numPr>
      <w:outlineLvl w:val="8"/>
    </w:pPr>
    <w:rPr>
      <w:b/>
      <w:sz w:val="24"/>
      <w:szCs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A57D9"/>
    <w:rPr>
      <w:rFonts w:ascii="Tahoma" w:eastAsia="Times New Roman" w:hAnsi="Tahoma" w:cs="Tahoma"/>
      <w:b/>
      <w:bCs/>
      <w:sz w:val="20"/>
      <w:szCs w:val="20"/>
      <w:lang w:eastAsia="cs-CZ"/>
    </w:rPr>
  </w:style>
  <w:style w:type="character" w:customStyle="1" w:styleId="Nadpis2Char">
    <w:name w:val="Nadpis 2 Char"/>
    <w:aliases w:val="Nadpis 2b Char Char Char1,Nadpis 2b Char Char Char Char"/>
    <w:basedOn w:val="Predvolenpsmoodseku"/>
    <w:link w:val="Nadpis2"/>
    <w:rsid w:val="0075548C"/>
    <w:rPr>
      <w:rFonts w:ascii="Arial" w:eastAsia="Times New Roman" w:hAnsi="Arial" w:cs="Arial"/>
      <w:bCs/>
      <w:cap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75548C"/>
    <w:rPr>
      <w:rFonts w:ascii="Verdana" w:eastAsia="Times New Roman" w:hAnsi="Verdana" w:cs="Times New Roman"/>
      <w:b/>
      <w:i/>
      <w:color w:val="0000FF"/>
      <w:sz w:val="20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75548C"/>
    <w:rPr>
      <w:rFonts w:ascii="Verdana" w:eastAsia="Times New Roman" w:hAnsi="Verdana" w:cs="Times New Roman"/>
      <w:b/>
      <w:bCs/>
      <w:sz w:val="20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75548C"/>
    <w:rPr>
      <w:rFonts w:ascii="Verdana" w:eastAsia="Times New Roman" w:hAnsi="Verdana" w:cs="Times New Roman"/>
      <w:b/>
      <w:bCs/>
      <w:color w:val="0000FF"/>
      <w:sz w:val="20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75548C"/>
    <w:rPr>
      <w:rFonts w:ascii="Verdana" w:eastAsia="Times New Roman" w:hAnsi="Verdana" w:cs="Times New Roman"/>
      <w:b/>
      <w:bCs/>
      <w:color w:val="0000FF"/>
      <w:sz w:val="20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75548C"/>
    <w:rPr>
      <w:rFonts w:ascii="Verdana" w:eastAsia="Times New Roman" w:hAnsi="Verdana" w:cs="Times New Roman"/>
      <w:b/>
      <w:bCs/>
      <w:sz w:val="20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75548C"/>
    <w:rPr>
      <w:rFonts w:ascii="Verdana" w:eastAsia="Times New Roman" w:hAnsi="Verdana" w:cs="Times New Roman"/>
      <w:sz w:val="20"/>
      <w:szCs w:val="24"/>
      <w:u w:val="single"/>
      <w:lang w:val="cs-CZ" w:eastAsia="cs-CZ"/>
    </w:rPr>
  </w:style>
  <w:style w:type="character" w:customStyle="1" w:styleId="Nadpis9Char">
    <w:name w:val="Nadpis 9 Char"/>
    <w:basedOn w:val="Predvolenpsmoodseku"/>
    <w:link w:val="Nadpis9"/>
    <w:rsid w:val="0075548C"/>
    <w:rPr>
      <w:rFonts w:ascii="Verdana" w:eastAsia="Times New Roman" w:hAnsi="Verdana" w:cs="Times New Roman"/>
      <w:b/>
      <w:sz w:val="24"/>
      <w:szCs w:val="28"/>
    </w:rPr>
  </w:style>
  <w:style w:type="paragraph" w:customStyle="1" w:styleId="CharCharCharChar1Char">
    <w:name w:val="Char Char Char Char1 Char"/>
    <w:basedOn w:val="Normlny"/>
    <w:rsid w:val="0075548C"/>
    <w:pPr>
      <w:spacing w:after="160" w:line="240" w:lineRule="exact"/>
    </w:pPr>
    <w:rPr>
      <w:rFonts w:ascii="Tahoma" w:hAnsi="Tahoma"/>
      <w:szCs w:val="20"/>
    </w:rPr>
  </w:style>
  <w:style w:type="paragraph" w:styleId="Zkladntext">
    <w:name w:val="Body Text"/>
    <w:aliases w:val="b,b Char,Základní text1 Char,b Char Char Char Char,Základní text1 Char Char Char,b Char Char Char,Základný text1"/>
    <w:basedOn w:val="Normlny"/>
    <w:link w:val="ZkladntextChar"/>
    <w:rsid w:val="0075548C"/>
    <w:pPr>
      <w:jc w:val="both"/>
    </w:pPr>
  </w:style>
  <w:style w:type="character" w:customStyle="1" w:styleId="ZkladntextChar">
    <w:name w:val="Základný text Char"/>
    <w:aliases w:val="b Char1,b Char Char,Základní text1 Char Char,b Char Char Char Char Char,Základní text1 Char Char Char Char,b Char Char Char Char1,Základný text1 Char"/>
    <w:basedOn w:val="Predvolenpsmoodseku"/>
    <w:link w:val="Zkladntext"/>
    <w:rsid w:val="0075548C"/>
    <w:rPr>
      <w:rFonts w:ascii="Verdana" w:eastAsia="Times New Roman" w:hAnsi="Verdana" w:cs="Times New Roman"/>
      <w:sz w:val="20"/>
      <w:szCs w:val="24"/>
      <w:lang w:val="en-US"/>
    </w:rPr>
  </w:style>
  <w:style w:type="paragraph" w:styleId="Zkladntext2">
    <w:name w:val="Body Text 2"/>
    <w:basedOn w:val="Normlny"/>
    <w:link w:val="Zkladntext2Char"/>
    <w:rsid w:val="0075548C"/>
    <w:pPr>
      <w:jc w:val="both"/>
    </w:pPr>
    <w:rPr>
      <w:sz w:val="22"/>
      <w:lang w:val="sk-SK" w:eastAsia="cs-CZ"/>
    </w:rPr>
  </w:style>
  <w:style w:type="character" w:customStyle="1" w:styleId="Zkladntext2Char">
    <w:name w:val="Základný text 2 Char"/>
    <w:basedOn w:val="Predvolenpsmoodseku"/>
    <w:link w:val="Zkladntext2"/>
    <w:rsid w:val="0075548C"/>
    <w:rPr>
      <w:rFonts w:ascii="Verdana" w:eastAsia="Times New Roman" w:hAnsi="Verdana" w:cs="Times New Roman"/>
      <w:szCs w:val="24"/>
      <w:lang w:eastAsia="cs-CZ"/>
    </w:rPr>
  </w:style>
  <w:style w:type="paragraph" w:styleId="Pta">
    <w:name w:val="footer"/>
    <w:basedOn w:val="Normlny"/>
    <w:link w:val="PtaChar"/>
    <w:rsid w:val="0075548C"/>
    <w:pPr>
      <w:tabs>
        <w:tab w:val="center" w:pos="4536"/>
        <w:tab w:val="right" w:pos="9072"/>
      </w:tabs>
    </w:pPr>
    <w:rPr>
      <w:lang w:val="cs-CZ" w:eastAsia="cs-CZ"/>
    </w:rPr>
  </w:style>
  <w:style w:type="character" w:customStyle="1" w:styleId="PtaChar">
    <w:name w:val="Päta Char"/>
    <w:basedOn w:val="Predvolenpsmoodseku"/>
    <w:link w:val="Pta"/>
    <w:rsid w:val="0075548C"/>
    <w:rPr>
      <w:rFonts w:ascii="Verdana" w:eastAsia="Times New Roman" w:hAnsi="Verdana" w:cs="Times New Roman"/>
      <w:sz w:val="20"/>
      <w:szCs w:val="24"/>
      <w:lang w:val="cs-CZ" w:eastAsia="cs-CZ"/>
    </w:rPr>
  </w:style>
  <w:style w:type="character" w:styleId="slostrany">
    <w:name w:val="page number"/>
    <w:basedOn w:val="Predvolenpsmoodseku"/>
    <w:rsid w:val="0075548C"/>
  </w:style>
  <w:style w:type="paragraph" w:styleId="Nzov">
    <w:name w:val="Title"/>
    <w:basedOn w:val="Normlny"/>
    <w:link w:val="NzovChar"/>
    <w:qFormat/>
    <w:rsid w:val="0075548C"/>
    <w:pPr>
      <w:jc w:val="center"/>
    </w:pPr>
    <w:rPr>
      <w:b/>
      <w:bCs/>
      <w:sz w:val="32"/>
      <w:lang w:val="sk-SK" w:eastAsia="sk-SK"/>
    </w:rPr>
  </w:style>
  <w:style w:type="character" w:customStyle="1" w:styleId="NzovChar">
    <w:name w:val="Názov Char"/>
    <w:basedOn w:val="Predvolenpsmoodseku"/>
    <w:link w:val="Nzov"/>
    <w:rsid w:val="0075548C"/>
    <w:rPr>
      <w:rFonts w:ascii="Verdana" w:eastAsia="Times New Roman" w:hAnsi="Verdana" w:cs="Times New Roman"/>
      <w:b/>
      <w:bCs/>
      <w:sz w:val="32"/>
      <w:szCs w:val="24"/>
      <w:lang w:eastAsia="sk-SK"/>
    </w:rPr>
  </w:style>
  <w:style w:type="paragraph" w:customStyle="1" w:styleId="Styl2">
    <w:name w:val="Styl2"/>
    <w:basedOn w:val="Normlny"/>
    <w:rsid w:val="0075548C"/>
    <w:pPr>
      <w:tabs>
        <w:tab w:val="left" w:pos="454"/>
      </w:tabs>
      <w:spacing w:before="60" w:after="60"/>
      <w:jc w:val="both"/>
    </w:pPr>
    <w:rPr>
      <w:szCs w:val="20"/>
      <w:lang w:val="sk-SK" w:eastAsia="cs-CZ"/>
    </w:rPr>
  </w:style>
  <w:style w:type="paragraph" w:styleId="Normlnywebov">
    <w:name w:val="Normal (Web)"/>
    <w:aliases w:val="Normálny (WWW)"/>
    <w:basedOn w:val="Normlny"/>
    <w:rsid w:val="0075548C"/>
    <w:pPr>
      <w:spacing w:before="100" w:beforeAutospacing="1" w:after="100" w:afterAutospacing="1"/>
    </w:pPr>
    <w:rPr>
      <w:rFonts w:ascii="Arial Unicode MS" w:hAnsi="Arial Unicode MS"/>
      <w:lang w:val="sk-SK" w:eastAsia="sk-SK"/>
    </w:rPr>
  </w:style>
  <w:style w:type="paragraph" w:styleId="Hlavika">
    <w:name w:val="header"/>
    <w:basedOn w:val="Normlny"/>
    <w:link w:val="HlavikaChar"/>
    <w:rsid w:val="0075548C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75548C"/>
    <w:rPr>
      <w:rFonts w:ascii="Verdana" w:eastAsia="Times New Roman" w:hAnsi="Verdana" w:cs="Times New Roman"/>
      <w:sz w:val="20"/>
      <w:szCs w:val="24"/>
      <w:lang w:eastAsia="sk-SK"/>
    </w:rPr>
  </w:style>
  <w:style w:type="paragraph" w:styleId="Zkladntext3">
    <w:name w:val="Body Text 3"/>
    <w:basedOn w:val="Normlny"/>
    <w:link w:val="Zkladntext3Char"/>
    <w:rsid w:val="0075548C"/>
    <w:rPr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75548C"/>
    <w:rPr>
      <w:rFonts w:ascii="Verdana" w:eastAsia="Times New Roman" w:hAnsi="Verdana" w:cs="Times New Roman"/>
      <w:sz w:val="20"/>
      <w:szCs w:val="24"/>
      <w:lang w:eastAsia="sk-SK"/>
    </w:rPr>
  </w:style>
  <w:style w:type="paragraph" w:customStyle="1" w:styleId="text">
    <w:name w:val="text"/>
    <w:basedOn w:val="Normlny"/>
    <w:rsid w:val="0075548C"/>
    <w:pPr>
      <w:spacing w:after="60"/>
    </w:pPr>
    <w:rPr>
      <w:rFonts w:ascii="Arial" w:hAnsi="Arial"/>
      <w:szCs w:val="20"/>
      <w:lang w:val="sk-SK" w:eastAsia="sk-SK"/>
    </w:rPr>
  </w:style>
  <w:style w:type="paragraph" w:styleId="Zarkazkladnhotextu">
    <w:name w:val="Body Text Indent"/>
    <w:basedOn w:val="Normlny"/>
    <w:link w:val="ZarkazkladnhotextuChar"/>
    <w:rsid w:val="0075548C"/>
    <w:pPr>
      <w:ind w:firstLine="540"/>
      <w:jc w:val="both"/>
    </w:pPr>
    <w:rPr>
      <w:szCs w:val="22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75548C"/>
    <w:rPr>
      <w:rFonts w:ascii="Verdana" w:eastAsia="Times New Roman" w:hAnsi="Verdana" w:cs="Times New Roman"/>
      <w:sz w:val="20"/>
      <w:lang w:val="cs-CZ" w:eastAsia="cs-CZ"/>
    </w:rPr>
  </w:style>
  <w:style w:type="paragraph" w:styleId="Zarkazkladnhotextu2">
    <w:name w:val="Body Text Indent 2"/>
    <w:basedOn w:val="Normlny"/>
    <w:link w:val="Zarkazkladnhotextu2Char"/>
    <w:rsid w:val="0075548C"/>
    <w:pPr>
      <w:framePr w:hSpace="141" w:wrap="around" w:vAnchor="text" w:hAnchor="margin" w:y="158"/>
      <w:tabs>
        <w:tab w:val="left" w:pos="5040"/>
      </w:tabs>
      <w:ind w:left="57"/>
    </w:pPr>
    <w:rPr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5548C"/>
    <w:rPr>
      <w:rFonts w:ascii="Verdana" w:eastAsia="Times New Roman" w:hAnsi="Verdana" w:cs="Times New Roman"/>
      <w:sz w:val="20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75548C"/>
    <w:pPr>
      <w:jc w:val="center"/>
    </w:pPr>
    <w:rPr>
      <w:b/>
      <w:bCs/>
      <w:lang w:val="sk-SK" w:eastAsia="sk-SK"/>
    </w:rPr>
  </w:style>
  <w:style w:type="character" w:customStyle="1" w:styleId="PodtitulChar">
    <w:name w:val="Podtitul Char"/>
    <w:basedOn w:val="Predvolenpsmoodseku"/>
    <w:link w:val="Podtitul"/>
    <w:rsid w:val="0075548C"/>
    <w:rPr>
      <w:rFonts w:ascii="Verdana" w:eastAsia="Times New Roman" w:hAnsi="Verdana" w:cs="Times New Roman"/>
      <w:b/>
      <w:bCs/>
      <w:sz w:val="20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75548C"/>
    <w:pPr>
      <w:ind w:firstLine="709"/>
      <w:jc w:val="both"/>
    </w:pPr>
    <w:rPr>
      <w:lang w:val="sk-SK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75548C"/>
    <w:rPr>
      <w:rFonts w:ascii="Verdana" w:eastAsia="Times New Roman" w:hAnsi="Verdana" w:cs="Times New Roman"/>
      <w:sz w:val="20"/>
      <w:szCs w:val="24"/>
      <w:lang w:eastAsia="sk-SK"/>
    </w:rPr>
  </w:style>
  <w:style w:type="paragraph" w:customStyle="1" w:styleId="pravy-lavy">
    <w:name w:val="pravy-lavy"/>
    <w:basedOn w:val="Normlny"/>
    <w:rsid w:val="0075548C"/>
    <w:pPr>
      <w:tabs>
        <w:tab w:val="right" w:pos="7711"/>
      </w:tabs>
      <w:ind w:left="113" w:hanging="113"/>
      <w:jc w:val="both"/>
    </w:pPr>
    <w:rPr>
      <w:rFonts w:ascii="Arial" w:hAnsi="Arial"/>
      <w:sz w:val="16"/>
      <w:szCs w:val="20"/>
      <w:lang w:val="en-GB" w:eastAsia="cs-CZ"/>
    </w:rPr>
  </w:style>
  <w:style w:type="paragraph" w:customStyle="1" w:styleId="Nadpis2slov">
    <w:name w:val="Nadpis2slov"/>
    <w:basedOn w:val="Normlny"/>
    <w:rsid w:val="0075548C"/>
    <w:pPr>
      <w:keepNext/>
      <w:widowControl w:val="0"/>
      <w:tabs>
        <w:tab w:val="left" w:pos="680"/>
        <w:tab w:val="left" w:pos="864"/>
        <w:tab w:val="left" w:pos="1701"/>
        <w:tab w:val="left" w:pos="1728"/>
        <w:tab w:val="left" w:pos="2552"/>
        <w:tab w:val="left" w:pos="2592"/>
        <w:tab w:val="left" w:pos="3402"/>
        <w:tab w:val="left" w:pos="3456"/>
        <w:tab w:val="left" w:pos="4253"/>
        <w:tab w:val="left" w:pos="4320"/>
        <w:tab w:val="left" w:pos="5103"/>
        <w:tab w:val="left" w:pos="5184"/>
        <w:tab w:val="left" w:pos="5954"/>
        <w:tab w:val="left" w:pos="6048"/>
        <w:tab w:val="left" w:pos="6912"/>
        <w:tab w:val="left" w:pos="7776"/>
        <w:tab w:val="left" w:pos="8640"/>
        <w:tab w:val="left" w:pos="9504"/>
        <w:tab w:val="left" w:pos="10368"/>
        <w:tab w:val="left" w:pos="11232"/>
        <w:tab w:val="left" w:pos="12096"/>
        <w:tab w:val="left" w:pos="12960"/>
        <w:tab w:val="left" w:pos="13824"/>
        <w:tab w:val="left" w:pos="14688"/>
        <w:tab w:val="left" w:pos="15552"/>
        <w:tab w:val="left" w:pos="16416"/>
        <w:tab w:val="left" w:pos="17280"/>
        <w:tab w:val="left" w:pos="18144"/>
        <w:tab w:val="left" w:pos="19008"/>
      </w:tabs>
      <w:spacing w:line="180" w:lineRule="atLeast"/>
    </w:pPr>
    <w:rPr>
      <w:rFonts w:ascii="Arial" w:hAnsi="Arial"/>
      <w:b/>
      <w:sz w:val="18"/>
      <w:szCs w:val="20"/>
      <w:lang w:val="en-GB" w:eastAsia="cs-CZ"/>
    </w:rPr>
  </w:style>
  <w:style w:type="paragraph" w:customStyle="1" w:styleId="poznamky">
    <w:name w:val="poznamky"/>
    <w:basedOn w:val="Normlny"/>
    <w:rsid w:val="0075548C"/>
    <w:pPr>
      <w:tabs>
        <w:tab w:val="left" w:pos="3686"/>
        <w:tab w:val="left" w:pos="3969"/>
      </w:tabs>
      <w:spacing w:line="180" w:lineRule="atLeast"/>
      <w:ind w:left="113" w:hanging="113"/>
      <w:jc w:val="both"/>
    </w:pPr>
    <w:rPr>
      <w:rFonts w:ascii="NimbusSans" w:hAnsi="NimbusSans"/>
      <w:sz w:val="14"/>
      <w:szCs w:val="20"/>
      <w:lang w:val="en-GB" w:eastAsia="cs-CZ"/>
    </w:rPr>
  </w:style>
  <w:style w:type="paragraph" w:customStyle="1" w:styleId="Nadpis10">
    <w:name w:val="Nadpis1"/>
    <w:basedOn w:val="Normlny"/>
    <w:rsid w:val="0075548C"/>
    <w:pPr>
      <w:tabs>
        <w:tab w:val="left" w:pos="680"/>
        <w:tab w:val="left" w:pos="794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pacing w:line="200" w:lineRule="atLeast"/>
      <w:jc w:val="both"/>
    </w:pPr>
    <w:rPr>
      <w:rFonts w:ascii="NimbusSans" w:hAnsi="NimbusSans"/>
      <w:sz w:val="16"/>
      <w:szCs w:val="20"/>
      <w:lang w:val="en-GB" w:eastAsia="cs-CZ"/>
    </w:rPr>
  </w:style>
  <w:style w:type="paragraph" w:customStyle="1" w:styleId="xl1334">
    <w:name w:val="xl1334"/>
    <w:basedOn w:val="Normlny"/>
    <w:rsid w:val="00755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  <w:lang w:val="cs-CZ" w:eastAsia="cs-CZ"/>
    </w:rPr>
  </w:style>
  <w:style w:type="paragraph" w:customStyle="1" w:styleId="xl1335">
    <w:name w:val="xl1335"/>
    <w:basedOn w:val="Normlny"/>
    <w:rsid w:val="007554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  <w:lang w:val="cs-CZ" w:eastAsia="cs-CZ"/>
    </w:rPr>
  </w:style>
  <w:style w:type="paragraph" w:customStyle="1" w:styleId="xl1336">
    <w:name w:val="xl1336"/>
    <w:basedOn w:val="Normlny"/>
    <w:rsid w:val="00755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  <w:lang w:val="cs-CZ" w:eastAsia="cs-CZ"/>
    </w:rPr>
  </w:style>
  <w:style w:type="paragraph" w:customStyle="1" w:styleId="xl1337">
    <w:name w:val="xl1337"/>
    <w:basedOn w:val="Normlny"/>
    <w:rsid w:val="0075548C"/>
    <w:pP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  <w:lang w:val="cs-CZ" w:eastAsia="cs-CZ"/>
    </w:rPr>
  </w:style>
  <w:style w:type="paragraph" w:customStyle="1" w:styleId="xl1338">
    <w:name w:val="xl1338"/>
    <w:basedOn w:val="Normlny"/>
    <w:rsid w:val="00755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  <w:lang w:val="cs-CZ" w:eastAsia="cs-CZ"/>
    </w:rPr>
  </w:style>
  <w:style w:type="paragraph" w:customStyle="1" w:styleId="xl1339">
    <w:name w:val="xl1339"/>
    <w:basedOn w:val="Normlny"/>
    <w:rsid w:val="00755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  <w:lang w:val="cs-CZ" w:eastAsia="cs-CZ"/>
    </w:rPr>
  </w:style>
  <w:style w:type="paragraph" w:customStyle="1" w:styleId="xl1340">
    <w:name w:val="xl1340"/>
    <w:basedOn w:val="Normlny"/>
    <w:rsid w:val="0075548C"/>
    <w:pPr>
      <w:spacing w:before="100" w:beforeAutospacing="1" w:after="100" w:afterAutospacing="1"/>
    </w:pPr>
    <w:rPr>
      <w:rFonts w:ascii="Arial" w:eastAsia="Arial Unicode MS" w:hAnsi="Arial" w:cs="Arial Unicode MS"/>
      <w:b/>
      <w:bCs/>
      <w:sz w:val="18"/>
      <w:szCs w:val="18"/>
      <w:lang w:val="cs-CZ" w:eastAsia="cs-CZ"/>
    </w:rPr>
  </w:style>
  <w:style w:type="paragraph" w:customStyle="1" w:styleId="xl1341">
    <w:name w:val="xl1341"/>
    <w:basedOn w:val="Normlny"/>
    <w:rsid w:val="00755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8"/>
      <w:szCs w:val="18"/>
      <w:lang w:val="cs-CZ" w:eastAsia="cs-CZ"/>
    </w:rPr>
  </w:style>
  <w:style w:type="paragraph" w:customStyle="1" w:styleId="xl1342">
    <w:name w:val="xl1342"/>
    <w:basedOn w:val="Normlny"/>
    <w:rsid w:val="0075548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4"/>
      <w:lang w:val="cs-CZ" w:eastAsia="cs-CZ"/>
    </w:rPr>
  </w:style>
  <w:style w:type="paragraph" w:customStyle="1" w:styleId="xl1343">
    <w:name w:val="xl1343"/>
    <w:basedOn w:val="Normlny"/>
    <w:rsid w:val="0075548C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lang w:val="cs-CZ" w:eastAsia="cs-CZ"/>
    </w:rPr>
  </w:style>
  <w:style w:type="paragraph" w:customStyle="1" w:styleId="xl1344">
    <w:name w:val="xl1344"/>
    <w:basedOn w:val="Normlny"/>
    <w:rsid w:val="007554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lang w:val="cs-CZ" w:eastAsia="cs-CZ"/>
    </w:rPr>
  </w:style>
  <w:style w:type="paragraph" w:customStyle="1" w:styleId="xl1345">
    <w:name w:val="xl1345"/>
    <w:basedOn w:val="Normlny"/>
    <w:rsid w:val="0075548C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  <w:lang w:val="cs-CZ" w:eastAsia="cs-CZ"/>
    </w:rPr>
  </w:style>
  <w:style w:type="paragraph" w:customStyle="1" w:styleId="xl1346">
    <w:name w:val="xl1346"/>
    <w:basedOn w:val="Normlny"/>
    <w:rsid w:val="0075548C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8"/>
      <w:szCs w:val="18"/>
      <w:lang w:val="cs-CZ" w:eastAsia="cs-CZ"/>
    </w:rPr>
  </w:style>
  <w:style w:type="paragraph" w:customStyle="1" w:styleId="xl1347">
    <w:name w:val="xl1347"/>
    <w:basedOn w:val="Normlny"/>
    <w:rsid w:val="0075548C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8"/>
      <w:szCs w:val="18"/>
      <w:lang w:val="cs-CZ" w:eastAsia="cs-CZ"/>
    </w:rPr>
  </w:style>
  <w:style w:type="paragraph" w:customStyle="1" w:styleId="xl1348">
    <w:name w:val="xl1348"/>
    <w:basedOn w:val="Normlny"/>
    <w:rsid w:val="0075548C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8"/>
      <w:szCs w:val="18"/>
      <w:lang w:val="cs-CZ" w:eastAsia="cs-CZ"/>
    </w:rPr>
  </w:style>
  <w:style w:type="paragraph" w:customStyle="1" w:styleId="xl1349">
    <w:name w:val="xl1349"/>
    <w:basedOn w:val="Normlny"/>
    <w:rsid w:val="007554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8"/>
      <w:szCs w:val="18"/>
      <w:lang w:val="cs-CZ" w:eastAsia="cs-CZ"/>
    </w:rPr>
  </w:style>
  <w:style w:type="paragraph" w:customStyle="1" w:styleId="xl1350">
    <w:name w:val="xl1350"/>
    <w:basedOn w:val="Normlny"/>
    <w:rsid w:val="0075548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18"/>
      <w:szCs w:val="18"/>
      <w:lang w:val="cs-CZ" w:eastAsia="cs-CZ"/>
    </w:rPr>
  </w:style>
  <w:style w:type="paragraph" w:customStyle="1" w:styleId="xl1351">
    <w:name w:val="xl1351"/>
    <w:basedOn w:val="Normlny"/>
    <w:rsid w:val="0075548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18"/>
      <w:szCs w:val="18"/>
      <w:lang w:val="cs-CZ" w:eastAsia="cs-CZ"/>
    </w:rPr>
  </w:style>
  <w:style w:type="paragraph" w:customStyle="1" w:styleId="xl1352">
    <w:name w:val="xl1352"/>
    <w:basedOn w:val="Normlny"/>
    <w:rsid w:val="007554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sz w:val="18"/>
      <w:szCs w:val="18"/>
      <w:lang w:val="cs-CZ" w:eastAsia="cs-CZ"/>
    </w:rPr>
  </w:style>
  <w:style w:type="paragraph" w:customStyle="1" w:styleId="xl1353">
    <w:name w:val="xl1353"/>
    <w:basedOn w:val="Normlny"/>
    <w:rsid w:val="0075548C"/>
    <w:pPr>
      <w:spacing w:before="100" w:beforeAutospacing="1" w:after="100" w:afterAutospacing="1"/>
    </w:pPr>
    <w:rPr>
      <w:rFonts w:ascii="Arial" w:eastAsia="Arial Unicode MS" w:hAnsi="Arial" w:cs="Arial Unicode MS"/>
      <w:b/>
      <w:bCs/>
      <w:sz w:val="18"/>
      <w:szCs w:val="18"/>
      <w:lang w:val="cs-CZ" w:eastAsia="cs-CZ"/>
    </w:rPr>
  </w:style>
  <w:style w:type="paragraph" w:customStyle="1" w:styleId="Bulletin">
    <w:name w:val="Bulletin"/>
    <w:basedOn w:val="Normlny"/>
    <w:rsid w:val="0075548C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2"/>
      <w:szCs w:val="20"/>
      <w:lang w:val="sk-SK" w:eastAsia="cs-CZ"/>
    </w:rPr>
  </w:style>
  <w:style w:type="paragraph" w:customStyle="1" w:styleId="Graph-Source">
    <w:name w:val="Graph-Source"/>
    <w:basedOn w:val="Normlny"/>
    <w:autoRedefine/>
    <w:rsid w:val="0075548C"/>
    <w:pPr>
      <w:tabs>
        <w:tab w:val="left" w:pos="709"/>
      </w:tabs>
      <w:spacing w:after="60"/>
      <w:jc w:val="both"/>
      <w:outlineLvl w:val="0"/>
    </w:pPr>
    <w:rPr>
      <w:rFonts w:ascii="Times New Roman" w:hAnsi="Times New Roman"/>
      <w:lang w:val="sk-SK" w:eastAsia="sk-SK"/>
    </w:rPr>
  </w:style>
  <w:style w:type="paragraph" w:customStyle="1" w:styleId="5Tabuky-zoznam">
    <w:name w:val="5.Tabuľky - zoznam"/>
    <w:basedOn w:val="Normlny"/>
    <w:rsid w:val="0075548C"/>
    <w:pPr>
      <w:widowControl w:val="0"/>
      <w:numPr>
        <w:numId w:val="1"/>
      </w:numPr>
      <w:tabs>
        <w:tab w:val="clear" w:pos="720"/>
        <w:tab w:val="num" w:pos="360"/>
      </w:tabs>
      <w:snapToGrid w:val="0"/>
      <w:ind w:left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customStyle="1" w:styleId="EnterplanTable9ptLeftJustified">
    <w:name w:val="Enterplan Table 9pt Left Justified"/>
    <w:basedOn w:val="Normlny"/>
    <w:rsid w:val="0075548C"/>
    <w:pPr>
      <w:spacing w:after="180"/>
    </w:pPr>
    <w:rPr>
      <w:rFonts w:ascii="Arial" w:hAnsi="Arial"/>
      <w:sz w:val="18"/>
      <w:lang w:val="en-GB" w:eastAsia="cs-CZ"/>
    </w:rPr>
  </w:style>
  <w:style w:type="paragraph" w:customStyle="1" w:styleId="EnterplanTable9ptRightJustified">
    <w:name w:val="Enterplan Table 9pt Right Justified"/>
    <w:basedOn w:val="Normlny"/>
    <w:rsid w:val="0075548C"/>
    <w:pPr>
      <w:spacing w:after="180"/>
      <w:jc w:val="right"/>
    </w:pPr>
    <w:rPr>
      <w:rFonts w:ascii="Arial" w:hAnsi="Arial"/>
      <w:sz w:val="18"/>
      <w:lang w:val="en-GB" w:eastAsia="cs-CZ"/>
    </w:rPr>
  </w:style>
  <w:style w:type="paragraph" w:customStyle="1" w:styleId="Enterplan9ptBoldTableHeader">
    <w:name w:val="Enterplan 9pt Bold Table Header"/>
    <w:basedOn w:val="Normlny"/>
    <w:next w:val="EnterplanTable9ptLeftJustified"/>
    <w:rsid w:val="0075548C"/>
    <w:pPr>
      <w:shd w:val="clear" w:color="auto" w:fill="FFFFFF"/>
      <w:jc w:val="center"/>
    </w:pPr>
    <w:rPr>
      <w:rFonts w:ascii="Arial" w:hAnsi="Arial"/>
      <w:b/>
      <w:sz w:val="18"/>
      <w:lang w:val="en-GB" w:eastAsia="cs-CZ"/>
    </w:rPr>
  </w:style>
  <w:style w:type="paragraph" w:customStyle="1" w:styleId="EnterplanBullet">
    <w:name w:val="Enterplan Bullet"/>
    <w:basedOn w:val="Normlny"/>
    <w:rsid w:val="0075548C"/>
    <w:pPr>
      <w:numPr>
        <w:numId w:val="2"/>
      </w:numPr>
      <w:tabs>
        <w:tab w:val="clear" w:pos="360"/>
        <w:tab w:val="num" w:pos="720"/>
      </w:tabs>
      <w:spacing w:after="220"/>
      <w:ind w:left="720" w:hanging="720"/>
      <w:jc w:val="both"/>
    </w:pPr>
    <w:rPr>
      <w:rFonts w:ascii="Arial" w:hAnsi="Arial"/>
      <w:sz w:val="22"/>
      <w:lang w:val="en-GB" w:eastAsia="cs-CZ"/>
    </w:rPr>
  </w:style>
  <w:style w:type="paragraph" w:customStyle="1" w:styleId="EnterplanListNumber">
    <w:name w:val="Enterplan List Number"/>
    <w:basedOn w:val="Normlny"/>
    <w:rsid w:val="0075548C"/>
    <w:pPr>
      <w:tabs>
        <w:tab w:val="num" w:pos="360"/>
      </w:tabs>
      <w:spacing w:after="220"/>
      <w:jc w:val="both"/>
    </w:pPr>
    <w:rPr>
      <w:rFonts w:ascii="Arial" w:hAnsi="Arial"/>
      <w:sz w:val="22"/>
      <w:lang w:val="en-GB" w:eastAsia="cs-CZ"/>
    </w:rPr>
  </w:style>
  <w:style w:type="paragraph" w:customStyle="1" w:styleId="Nadpis2ang">
    <w:name w:val="Nadpis2ang"/>
    <w:basedOn w:val="Nadpis2slov"/>
    <w:rsid w:val="0075548C"/>
    <w:rPr>
      <w:b w:val="0"/>
    </w:rPr>
  </w:style>
  <w:style w:type="paragraph" w:customStyle="1" w:styleId="Normlny1">
    <w:name w:val="Normálny1"/>
    <w:basedOn w:val="Normlny"/>
    <w:link w:val="NormalChar"/>
    <w:rsid w:val="0075548C"/>
    <w:rPr>
      <w:rFonts w:ascii="Times New Roman" w:hAnsi="Times New Roman"/>
      <w:sz w:val="24"/>
      <w:lang w:val="sk-SK" w:eastAsia="cs-CZ"/>
    </w:rPr>
  </w:style>
  <w:style w:type="paragraph" w:customStyle="1" w:styleId="Normln1">
    <w:name w:val="Normální1"/>
    <w:basedOn w:val="Normlny"/>
    <w:rsid w:val="0075548C"/>
    <w:pPr>
      <w:widowControl w:val="0"/>
      <w:spacing w:line="288" w:lineRule="auto"/>
    </w:pPr>
    <w:rPr>
      <w:rFonts w:ascii="Times New Roman" w:hAnsi="Times New Roman"/>
      <w:color w:val="000000"/>
      <w:sz w:val="24"/>
      <w:szCs w:val="20"/>
      <w:lang w:val="cs-CZ" w:eastAsia="cs-CZ"/>
    </w:rPr>
  </w:style>
  <w:style w:type="character" w:customStyle="1" w:styleId="textgeneral1">
    <w:name w:val="textgeneral1"/>
    <w:basedOn w:val="Predvolenpsmoodseku"/>
    <w:rsid w:val="0075548C"/>
    <w:rPr>
      <w:rFonts w:ascii="Verdana" w:hAnsi="Verdana" w:hint="default"/>
      <w:b w:val="0"/>
      <w:bCs w:val="0"/>
      <w:i w:val="0"/>
      <w:iCs w:val="0"/>
      <w:smallCaps w:val="0"/>
      <w:color w:val="000000"/>
      <w:spacing w:val="0"/>
      <w:sz w:val="20"/>
      <w:szCs w:val="20"/>
    </w:rPr>
  </w:style>
  <w:style w:type="paragraph" w:styleId="Obsah1">
    <w:name w:val="toc 1"/>
    <w:basedOn w:val="Normlny"/>
    <w:next w:val="Normlny"/>
    <w:autoRedefine/>
    <w:semiHidden/>
    <w:rsid w:val="0075548C"/>
    <w:pPr>
      <w:spacing w:before="120" w:after="120"/>
    </w:pPr>
    <w:rPr>
      <w:rFonts w:ascii="Times New Roman" w:hAnsi="Times New Roman"/>
      <w:b/>
      <w:bCs/>
      <w:caps/>
    </w:rPr>
  </w:style>
  <w:style w:type="paragraph" w:styleId="Obsah2">
    <w:name w:val="toc 2"/>
    <w:basedOn w:val="Normlny"/>
    <w:next w:val="Normlny"/>
    <w:autoRedefine/>
    <w:semiHidden/>
    <w:rsid w:val="0075548C"/>
    <w:pPr>
      <w:ind w:left="200"/>
    </w:pPr>
    <w:rPr>
      <w:rFonts w:ascii="Times New Roman" w:hAnsi="Times New Roman"/>
      <w:smallCaps/>
    </w:rPr>
  </w:style>
  <w:style w:type="paragraph" w:styleId="Obsah3">
    <w:name w:val="toc 3"/>
    <w:basedOn w:val="Normlny"/>
    <w:next w:val="Normlny"/>
    <w:autoRedefine/>
    <w:semiHidden/>
    <w:rsid w:val="0075548C"/>
    <w:pPr>
      <w:ind w:left="400"/>
    </w:pPr>
    <w:rPr>
      <w:rFonts w:ascii="Times New Roman" w:hAnsi="Times New Roman"/>
      <w:i/>
      <w:iCs/>
    </w:rPr>
  </w:style>
  <w:style w:type="paragraph" w:styleId="Obsah4">
    <w:name w:val="toc 4"/>
    <w:basedOn w:val="Normlny"/>
    <w:next w:val="Normlny"/>
    <w:autoRedefine/>
    <w:semiHidden/>
    <w:rsid w:val="0075548C"/>
    <w:pPr>
      <w:ind w:left="600"/>
    </w:pPr>
    <w:rPr>
      <w:rFonts w:ascii="Times New Roman" w:hAnsi="Times New Roman"/>
      <w:szCs w:val="21"/>
    </w:rPr>
  </w:style>
  <w:style w:type="paragraph" w:styleId="Obsah5">
    <w:name w:val="toc 5"/>
    <w:basedOn w:val="Normlny"/>
    <w:next w:val="Normlny"/>
    <w:autoRedefine/>
    <w:semiHidden/>
    <w:rsid w:val="0075548C"/>
    <w:pPr>
      <w:ind w:left="800"/>
    </w:pPr>
    <w:rPr>
      <w:rFonts w:ascii="Times New Roman" w:hAnsi="Times New Roman"/>
      <w:szCs w:val="21"/>
    </w:rPr>
  </w:style>
  <w:style w:type="paragraph" w:styleId="Obsah6">
    <w:name w:val="toc 6"/>
    <w:basedOn w:val="Normlny"/>
    <w:next w:val="Normlny"/>
    <w:autoRedefine/>
    <w:semiHidden/>
    <w:rsid w:val="0075548C"/>
    <w:pPr>
      <w:ind w:left="1000"/>
    </w:pPr>
    <w:rPr>
      <w:rFonts w:ascii="Times New Roman" w:hAnsi="Times New Roman"/>
      <w:szCs w:val="21"/>
    </w:rPr>
  </w:style>
  <w:style w:type="paragraph" w:styleId="Obsah7">
    <w:name w:val="toc 7"/>
    <w:basedOn w:val="Normlny"/>
    <w:next w:val="Normlny"/>
    <w:autoRedefine/>
    <w:semiHidden/>
    <w:rsid w:val="0075548C"/>
    <w:pPr>
      <w:ind w:left="1200"/>
    </w:pPr>
    <w:rPr>
      <w:rFonts w:ascii="Times New Roman" w:hAnsi="Times New Roman"/>
      <w:szCs w:val="21"/>
    </w:rPr>
  </w:style>
  <w:style w:type="paragraph" w:styleId="Obsah8">
    <w:name w:val="toc 8"/>
    <w:basedOn w:val="Normlny"/>
    <w:next w:val="Normlny"/>
    <w:autoRedefine/>
    <w:semiHidden/>
    <w:rsid w:val="0075548C"/>
    <w:pPr>
      <w:ind w:left="1400"/>
    </w:pPr>
    <w:rPr>
      <w:rFonts w:ascii="Times New Roman" w:hAnsi="Times New Roman"/>
      <w:szCs w:val="21"/>
    </w:rPr>
  </w:style>
  <w:style w:type="paragraph" w:styleId="Obsah9">
    <w:name w:val="toc 9"/>
    <w:basedOn w:val="Normlny"/>
    <w:next w:val="Normlny"/>
    <w:autoRedefine/>
    <w:semiHidden/>
    <w:rsid w:val="0075548C"/>
    <w:pPr>
      <w:ind w:left="1600"/>
    </w:pPr>
    <w:rPr>
      <w:rFonts w:ascii="Times New Roman" w:hAnsi="Times New Roman"/>
      <w:szCs w:val="21"/>
    </w:rPr>
  </w:style>
  <w:style w:type="character" w:styleId="Hypertextovprepojenie">
    <w:name w:val="Hyperlink"/>
    <w:basedOn w:val="Predvolenpsmoodseku"/>
    <w:rsid w:val="0075548C"/>
    <w:rPr>
      <w:color w:val="0000FF"/>
      <w:u w:val="single"/>
    </w:rPr>
  </w:style>
  <w:style w:type="character" w:styleId="PouitHypertextovPrepojenie">
    <w:name w:val="FollowedHyperlink"/>
    <w:basedOn w:val="Predvolenpsmoodseku"/>
    <w:rsid w:val="0075548C"/>
    <w:rPr>
      <w:color w:val="800080"/>
      <w:u w:val="single"/>
    </w:rPr>
  </w:style>
  <w:style w:type="paragraph" w:styleId="Oznaitext">
    <w:name w:val="Block Text"/>
    <w:basedOn w:val="Normlny"/>
    <w:rsid w:val="0075548C"/>
    <w:pPr>
      <w:framePr w:hSpace="141" w:wrap="around" w:vAnchor="text" w:hAnchor="margin" w:y="158"/>
      <w:tabs>
        <w:tab w:val="left" w:pos="776"/>
        <w:tab w:val="left" w:pos="4860"/>
      </w:tabs>
      <w:ind w:left="57" w:right="-80" w:hanging="57"/>
    </w:pPr>
    <w:rPr>
      <w:rFonts w:ascii="Times New Roman" w:hAnsi="Times New Roman"/>
      <w:sz w:val="24"/>
      <w:lang w:val="sk-SK"/>
    </w:rPr>
  </w:style>
  <w:style w:type="paragraph" w:customStyle="1" w:styleId="xl24">
    <w:name w:val="xl24"/>
    <w:basedOn w:val="Normlny"/>
    <w:rsid w:val="0075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i/>
      <w:iCs/>
      <w:sz w:val="16"/>
      <w:szCs w:val="16"/>
    </w:rPr>
  </w:style>
  <w:style w:type="paragraph" w:customStyle="1" w:styleId="xl25">
    <w:name w:val="xl25"/>
    <w:basedOn w:val="Normlny"/>
    <w:rsid w:val="00755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i/>
      <w:iCs/>
      <w:sz w:val="16"/>
      <w:szCs w:val="16"/>
    </w:rPr>
  </w:style>
  <w:style w:type="paragraph" w:customStyle="1" w:styleId="xl26">
    <w:name w:val="xl26"/>
    <w:basedOn w:val="Normlny"/>
    <w:rsid w:val="0075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i/>
      <w:iCs/>
      <w:sz w:val="16"/>
      <w:szCs w:val="16"/>
    </w:rPr>
  </w:style>
  <w:style w:type="paragraph" w:customStyle="1" w:styleId="xl27">
    <w:name w:val="xl27"/>
    <w:basedOn w:val="Normlny"/>
    <w:rsid w:val="00755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b/>
      <w:bCs/>
      <w:i/>
      <w:iCs/>
      <w:sz w:val="16"/>
      <w:szCs w:val="16"/>
    </w:rPr>
  </w:style>
  <w:style w:type="paragraph" w:customStyle="1" w:styleId="xl28">
    <w:name w:val="xl28"/>
    <w:basedOn w:val="Normlny"/>
    <w:rsid w:val="0075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i/>
      <w:iCs/>
      <w:sz w:val="16"/>
      <w:szCs w:val="16"/>
    </w:rPr>
  </w:style>
  <w:style w:type="paragraph" w:customStyle="1" w:styleId="xl29">
    <w:name w:val="xl29"/>
    <w:basedOn w:val="Normlny"/>
    <w:rsid w:val="00755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i/>
      <w:iCs/>
      <w:sz w:val="16"/>
      <w:szCs w:val="16"/>
    </w:rPr>
  </w:style>
  <w:style w:type="paragraph" w:customStyle="1" w:styleId="xl30">
    <w:name w:val="xl30"/>
    <w:basedOn w:val="Normlny"/>
    <w:rsid w:val="00755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i/>
      <w:iCs/>
      <w:sz w:val="16"/>
      <w:szCs w:val="16"/>
    </w:rPr>
  </w:style>
  <w:style w:type="paragraph" w:customStyle="1" w:styleId="xl31">
    <w:name w:val="xl31"/>
    <w:basedOn w:val="Normlny"/>
    <w:rsid w:val="00755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2">
    <w:name w:val="xl32"/>
    <w:basedOn w:val="Normlny"/>
    <w:rsid w:val="0075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b/>
      <w:bCs/>
      <w:i/>
      <w:iCs/>
      <w:sz w:val="16"/>
      <w:szCs w:val="16"/>
    </w:rPr>
  </w:style>
  <w:style w:type="paragraph" w:customStyle="1" w:styleId="xl33">
    <w:name w:val="xl33"/>
    <w:basedOn w:val="Normlny"/>
    <w:rsid w:val="0075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i/>
      <w:iCs/>
      <w:sz w:val="16"/>
      <w:szCs w:val="16"/>
    </w:rPr>
  </w:style>
  <w:style w:type="paragraph" w:customStyle="1" w:styleId="xl34">
    <w:name w:val="xl34"/>
    <w:basedOn w:val="Normlny"/>
    <w:rsid w:val="007554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35">
    <w:name w:val="xl35"/>
    <w:basedOn w:val="Normlny"/>
    <w:rsid w:val="00755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36">
    <w:name w:val="xl36"/>
    <w:basedOn w:val="Normlny"/>
    <w:rsid w:val="007554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37">
    <w:name w:val="xl37"/>
    <w:basedOn w:val="Normlny"/>
    <w:rsid w:val="007554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38">
    <w:name w:val="xl38"/>
    <w:basedOn w:val="Normlny"/>
    <w:rsid w:val="00755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39">
    <w:name w:val="xl39"/>
    <w:basedOn w:val="Normlny"/>
    <w:rsid w:val="007554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40">
    <w:name w:val="xl40"/>
    <w:basedOn w:val="Normlny"/>
    <w:rsid w:val="007554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41">
    <w:name w:val="xl41"/>
    <w:basedOn w:val="Normlny"/>
    <w:rsid w:val="00755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42">
    <w:name w:val="xl42"/>
    <w:basedOn w:val="Normlny"/>
    <w:rsid w:val="0075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43">
    <w:name w:val="xl43"/>
    <w:basedOn w:val="Normlny"/>
    <w:rsid w:val="007554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  <w:textAlignment w:val="center"/>
    </w:pPr>
    <w:rPr>
      <w:rFonts w:ascii="Tahoma" w:eastAsia="Arial Unicode MS" w:hAnsi="Tahoma" w:cs="Tahoma"/>
      <w:b/>
      <w:bCs/>
      <w:color w:val="FFFFFF"/>
      <w:sz w:val="16"/>
      <w:szCs w:val="16"/>
    </w:rPr>
  </w:style>
  <w:style w:type="paragraph" w:customStyle="1" w:styleId="xl44">
    <w:name w:val="xl44"/>
    <w:basedOn w:val="Normlny"/>
    <w:rsid w:val="007554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i/>
      <w:iCs/>
      <w:sz w:val="16"/>
      <w:szCs w:val="16"/>
    </w:rPr>
  </w:style>
  <w:style w:type="paragraph" w:customStyle="1" w:styleId="xl45">
    <w:name w:val="xl45"/>
    <w:basedOn w:val="Normlny"/>
    <w:rsid w:val="007554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46">
    <w:name w:val="xl46"/>
    <w:basedOn w:val="Normlny"/>
    <w:rsid w:val="0075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47">
    <w:name w:val="xl47"/>
    <w:basedOn w:val="Normlny"/>
    <w:rsid w:val="00755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48">
    <w:name w:val="xl48"/>
    <w:basedOn w:val="Normlny"/>
    <w:rsid w:val="00755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49">
    <w:name w:val="xl49"/>
    <w:basedOn w:val="Normlny"/>
    <w:rsid w:val="0075548C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50">
    <w:name w:val="xl50"/>
    <w:basedOn w:val="Normlny"/>
    <w:rsid w:val="0075548C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51">
    <w:name w:val="xl51"/>
    <w:basedOn w:val="Normlny"/>
    <w:rsid w:val="00755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i/>
      <w:iCs/>
      <w:sz w:val="16"/>
      <w:szCs w:val="16"/>
    </w:rPr>
  </w:style>
  <w:style w:type="paragraph" w:customStyle="1" w:styleId="xl52">
    <w:name w:val="xl52"/>
    <w:basedOn w:val="Normlny"/>
    <w:rsid w:val="0075548C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53">
    <w:name w:val="xl53"/>
    <w:basedOn w:val="Normlny"/>
    <w:rsid w:val="0075548C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54">
    <w:name w:val="xl54"/>
    <w:basedOn w:val="Normlny"/>
    <w:rsid w:val="0075548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55">
    <w:name w:val="xl55"/>
    <w:basedOn w:val="Normlny"/>
    <w:rsid w:val="007554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56">
    <w:name w:val="xl56"/>
    <w:basedOn w:val="Normlny"/>
    <w:rsid w:val="00755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57">
    <w:name w:val="xl57"/>
    <w:basedOn w:val="Normlny"/>
    <w:rsid w:val="0075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58">
    <w:name w:val="xl58"/>
    <w:basedOn w:val="Normlny"/>
    <w:rsid w:val="00755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59">
    <w:name w:val="xl59"/>
    <w:basedOn w:val="Normlny"/>
    <w:rsid w:val="00755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nad2">
    <w:name w:val="nad2"/>
    <w:basedOn w:val="Normlny"/>
    <w:rsid w:val="0075548C"/>
    <w:pPr>
      <w:spacing w:before="100" w:beforeAutospacing="1" w:after="100" w:afterAutospacing="1"/>
    </w:pPr>
    <w:rPr>
      <w:rFonts w:eastAsia="Arial Unicode MS" w:cs="Arial Unicode MS"/>
      <w:b/>
      <w:bCs/>
      <w:color w:val="204F95"/>
      <w:sz w:val="16"/>
      <w:szCs w:val="16"/>
    </w:rPr>
  </w:style>
  <w:style w:type="table" w:styleId="Mriekatabuky">
    <w:name w:val="Table Grid"/>
    <w:basedOn w:val="Normlnatabuka"/>
    <w:rsid w:val="00755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1">
    <w:name w:val="nadpis1"/>
    <w:basedOn w:val="Predvolenpsmoodseku"/>
    <w:rsid w:val="0075548C"/>
    <w:rPr>
      <w:rFonts w:ascii="Tahoma" w:hAnsi="Tahoma" w:cs="Tahoma" w:hint="default"/>
      <w:b/>
      <w:bCs/>
      <w:color w:val="FF9900"/>
      <w:sz w:val="21"/>
      <w:szCs w:val="21"/>
    </w:rPr>
  </w:style>
  <w:style w:type="character" w:styleId="Siln">
    <w:name w:val="Strong"/>
    <w:basedOn w:val="Predvolenpsmoodseku"/>
    <w:qFormat/>
    <w:rsid w:val="0075548C"/>
    <w:rPr>
      <w:b/>
      <w:bCs/>
    </w:rPr>
  </w:style>
  <w:style w:type="character" w:customStyle="1" w:styleId="textmin1">
    <w:name w:val="textmin1"/>
    <w:basedOn w:val="Predvolenpsmoodseku"/>
    <w:rsid w:val="0075548C"/>
    <w:rPr>
      <w:rFonts w:ascii="Arial" w:hAnsi="Arial" w:cs="Arial" w:hint="default"/>
      <w:sz w:val="17"/>
      <w:szCs w:val="17"/>
    </w:rPr>
  </w:style>
  <w:style w:type="paragraph" w:styleId="PredformtovanHTML">
    <w:name w:val="HTML Preformatted"/>
    <w:basedOn w:val="Normlny"/>
    <w:link w:val="PredformtovanHTMLChar"/>
    <w:rsid w:val="007554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rsid w:val="0075548C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vybavuje">
    <w:name w:val="vybavuje"/>
    <w:basedOn w:val="Normlny"/>
    <w:rsid w:val="0075548C"/>
    <w:rPr>
      <w:rFonts w:ascii="Arial" w:hAnsi="Arial"/>
      <w:szCs w:val="20"/>
      <w:lang w:val="sk-SK" w:eastAsia="cs-CZ"/>
    </w:rPr>
  </w:style>
  <w:style w:type="paragraph" w:customStyle="1" w:styleId="Zarka4">
    <w:name w:val="Zarážka4."/>
    <w:basedOn w:val="Normlny"/>
    <w:autoRedefine/>
    <w:rsid w:val="0075548C"/>
    <w:pPr>
      <w:ind w:firstLine="308"/>
      <w:jc w:val="both"/>
    </w:pPr>
    <w:rPr>
      <w:rFonts w:ascii="Times New Roman" w:hAnsi="Times New Roman"/>
      <w:sz w:val="24"/>
      <w:lang w:val="sk-SK" w:eastAsia="sk-SK"/>
    </w:rPr>
  </w:style>
  <w:style w:type="character" w:styleId="Zvraznenie">
    <w:name w:val="Emphasis"/>
    <w:basedOn w:val="Predvolenpsmoodseku"/>
    <w:qFormat/>
    <w:rsid w:val="0075548C"/>
    <w:rPr>
      <w:i/>
      <w:iCs/>
    </w:rPr>
  </w:style>
  <w:style w:type="paragraph" w:customStyle="1" w:styleId="xl60">
    <w:name w:val="xl60"/>
    <w:basedOn w:val="Normlny"/>
    <w:rsid w:val="0075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sk-SK" w:eastAsia="sk-SK"/>
    </w:rPr>
  </w:style>
  <w:style w:type="paragraph" w:customStyle="1" w:styleId="xl61">
    <w:name w:val="xl61"/>
    <w:basedOn w:val="Normlny"/>
    <w:rsid w:val="00755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sk-SK" w:eastAsia="sk-SK"/>
    </w:rPr>
  </w:style>
  <w:style w:type="paragraph" w:customStyle="1" w:styleId="xl62">
    <w:name w:val="xl62"/>
    <w:basedOn w:val="Normlny"/>
    <w:rsid w:val="00755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sk-SK" w:eastAsia="sk-SK"/>
    </w:rPr>
  </w:style>
  <w:style w:type="paragraph" w:customStyle="1" w:styleId="xl63">
    <w:name w:val="xl63"/>
    <w:basedOn w:val="Normlny"/>
    <w:rsid w:val="00755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sk-SK" w:eastAsia="sk-SK"/>
    </w:rPr>
  </w:style>
  <w:style w:type="paragraph" w:customStyle="1" w:styleId="xl64">
    <w:name w:val="xl64"/>
    <w:basedOn w:val="Normlny"/>
    <w:rsid w:val="00755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sk-SK" w:eastAsia="sk-SK"/>
    </w:rPr>
  </w:style>
  <w:style w:type="paragraph" w:customStyle="1" w:styleId="xl65">
    <w:name w:val="xl65"/>
    <w:basedOn w:val="Normlny"/>
    <w:rsid w:val="0075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sk-SK" w:eastAsia="sk-SK"/>
    </w:rPr>
  </w:style>
  <w:style w:type="paragraph" w:customStyle="1" w:styleId="xl66">
    <w:name w:val="xl66"/>
    <w:basedOn w:val="Normlny"/>
    <w:rsid w:val="0075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both"/>
      <w:textAlignment w:val="center"/>
    </w:pPr>
    <w:rPr>
      <w:rFonts w:ascii="Tahoma" w:hAnsi="Tahoma" w:cs="Tahoma"/>
      <w:sz w:val="16"/>
      <w:szCs w:val="16"/>
      <w:lang w:val="sk-SK" w:eastAsia="sk-SK"/>
    </w:rPr>
  </w:style>
  <w:style w:type="paragraph" w:customStyle="1" w:styleId="xl67">
    <w:name w:val="xl67"/>
    <w:basedOn w:val="Normlny"/>
    <w:rsid w:val="0075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  <w:lang w:val="sk-SK"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rsid w:val="0075548C"/>
    <w:rPr>
      <w:rFonts w:ascii="Times New Roman" w:hAnsi="Times New Roman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rsid w:val="0075548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semiHidden/>
    <w:rsid w:val="0075548C"/>
    <w:rPr>
      <w:vertAlign w:val="superscript"/>
    </w:rPr>
  </w:style>
  <w:style w:type="paragraph" w:customStyle="1" w:styleId="Normlnywebov2">
    <w:name w:val="Normálny (webový)2"/>
    <w:basedOn w:val="Normlny"/>
    <w:rsid w:val="0075548C"/>
    <w:pPr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ra">
    <w:name w:val="ra"/>
    <w:basedOn w:val="Predvolenpsmoodseku"/>
    <w:rsid w:val="0075548C"/>
  </w:style>
  <w:style w:type="paragraph" w:customStyle="1" w:styleId="CharCharCharChar">
    <w:name w:val="Char Char Char Char"/>
    <w:basedOn w:val="Normlny"/>
    <w:rsid w:val="0075548C"/>
    <w:pPr>
      <w:spacing w:after="160" w:line="240" w:lineRule="exact"/>
    </w:pPr>
    <w:rPr>
      <w:rFonts w:ascii="Tahoma" w:hAnsi="Tahoma"/>
      <w:szCs w:val="20"/>
    </w:rPr>
  </w:style>
  <w:style w:type="paragraph" w:customStyle="1" w:styleId="CarCharCharCharCharCharCharCharChar">
    <w:name w:val="Car Char Char Char Char Char Char Char Char"/>
    <w:basedOn w:val="Normlny"/>
    <w:rsid w:val="0075548C"/>
    <w:pPr>
      <w:spacing w:after="160" w:line="240" w:lineRule="exact"/>
    </w:pPr>
    <w:rPr>
      <w:rFonts w:ascii="Tahoma" w:hAnsi="Tahoma"/>
      <w:szCs w:val="20"/>
    </w:rPr>
  </w:style>
  <w:style w:type="paragraph" w:customStyle="1" w:styleId="Teka1">
    <w:name w:val="Tečka 1"/>
    <w:basedOn w:val="Normlny"/>
    <w:autoRedefine/>
    <w:rsid w:val="0075548C"/>
    <w:pPr>
      <w:numPr>
        <w:numId w:val="5"/>
      </w:numPr>
      <w:ind w:right="74"/>
      <w:jc w:val="both"/>
    </w:pPr>
    <w:rPr>
      <w:rFonts w:ascii="Times New Roman" w:hAnsi="Times New Roman"/>
      <w:bCs/>
      <w:sz w:val="24"/>
      <w:szCs w:val="20"/>
      <w:lang w:val="cs-CZ"/>
    </w:rPr>
  </w:style>
  <w:style w:type="paragraph" w:customStyle="1" w:styleId="TableText">
    <w:name w:val="Table Text"/>
    <w:basedOn w:val="Normlny"/>
    <w:rsid w:val="0075548C"/>
    <w:pPr>
      <w:spacing w:before="60"/>
    </w:pPr>
    <w:rPr>
      <w:rFonts w:ascii="Times New Roman" w:hAnsi="Times New Roman"/>
      <w:sz w:val="16"/>
      <w:szCs w:val="20"/>
    </w:rPr>
  </w:style>
  <w:style w:type="paragraph" w:styleId="z-Hornokrajformulra">
    <w:name w:val="HTML Top of Form"/>
    <w:basedOn w:val="Normlny"/>
    <w:next w:val="Normlny"/>
    <w:link w:val="z-HornokrajformulraChar"/>
    <w:hidden/>
    <w:rsid w:val="0075548C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  <w:lang w:val="cs-CZ" w:eastAsia="cs-CZ"/>
    </w:rPr>
  </w:style>
  <w:style w:type="character" w:customStyle="1" w:styleId="z-HornokrajformulraChar">
    <w:name w:val="z-Horný okraj formulára Char"/>
    <w:basedOn w:val="Predvolenpsmoodseku"/>
    <w:link w:val="z-Hornokrajformulra"/>
    <w:rsid w:val="0075548C"/>
    <w:rPr>
      <w:rFonts w:ascii="Arial" w:eastAsia="Arial Unicode MS" w:hAnsi="Arial" w:cs="Arial"/>
      <w:vanish/>
      <w:sz w:val="16"/>
      <w:szCs w:val="16"/>
      <w:lang w:val="cs-CZ" w:eastAsia="cs-CZ"/>
    </w:rPr>
  </w:style>
  <w:style w:type="paragraph" w:customStyle="1" w:styleId="Normlny2">
    <w:name w:val="Normálny2"/>
    <w:rsid w:val="0075548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Char">
    <w:name w:val="Char"/>
    <w:basedOn w:val="Normlny"/>
    <w:rsid w:val="0075548C"/>
    <w:pPr>
      <w:spacing w:after="160" w:line="240" w:lineRule="exact"/>
    </w:pPr>
    <w:rPr>
      <w:rFonts w:ascii="Tahoma" w:hAnsi="Tahoma"/>
      <w:szCs w:val="20"/>
    </w:rPr>
  </w:style>
  <w:style w:type="paragraph" w:customStyle="1" w:styleId="CarCharCharCharCharChar">
    <w:name w:val="Car Char Char Char Char Char"/>
    <w:basedOn w:val="Normlny"/>
    <w:rsid w:val="0075548C"/>
    <w:pPr>
      <w:spacing w:after="160" w:line="240" w:lineRule="exact"/>
    </w:pPr>
    <w:rPr>
      <w:rFonts w:ascii="Tahoma" w:hAnsi="Tahoma"/>
      <w:szCs w:val="20"/>
    </w:rPr>
  </w:style>
  <w:style w:type="paragraph" w:customStyle="1" w:styleId="tl1">
    <w:name w:val="Štýl1"/>
    <w:basedOn w:val="Normlny"/>
    <w:rsid w:val="0075548C"/>
    <w:pPr>
      <w:spacing w:line="360" w:lineRule="auto"/>
      <w:jc w:val="both"/>
    </w:pPr>
    <w:rPr>
      <w:rFonts w:ascii="Times New Roman" w:hAnsi="Times New Roman"/>
      <w:sz w:val="22"/>
      <w:szCs w:val="20"/>
      <w:lang w:val="sk-SK" w:eastAsia="sk-SK"/>
    </w:rPr>
  </w:style>
  <w:style w:type="paragraph" w:customStyle="1" w:styleId="klasickodstavec">
    <w:name w:val="klasickodstavec"/>
    <w:basedOn w:val="Normlny"/>
    <w:rsid w:val="0075548C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CharCharChar">
    <w:name w:val="Char Char Char"/>
    <w:basedOn w:val="Normlny"/>
    <w:rsid w:val="0075548C"/>
    <w:pPr>
      <w:spacing w:after="160" w:line="240" w:lineRule="exact"/>
    </w:pPr>
    <w:rPr>
      <w:rFonts w:ascii="Tahoma" w:hAnsi="Tahoma"/>
      <w:szCs w:val="20"/>
    </w:rPr>
  </w:style>
  <w:style w:type="paragraph" w:customStyle="1" w:styleId="imalignjustify">
    <w:name w:val="imalign_justify"/>
    <w:basedOn w:val="Normlny"/>
    <w:rsid w:val="0075548C"/>
    <w:pPr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ff2fc0fs8fb">
    <w:name w:val="ff2 fc0 fs8 fb"/>
    <w:basedOn w:val="Predvolenpsmoodseku"/>
    <w:rsid w:val="0075548C"/>
  </w:style>
  <w:style w:type="character" w:customStyle="1" w:styleId="ff2fc0fs8">
    <w:name w:val="ff2 fc0 fs8"/>
    <w:basedOn w:val="Predvolenpsmoodseku"/>
    <w:rsid w:val="0075548C"/>
  </w:style>
  <w:style w:type="character" w:customStyle="1" w:styleId="ff1fc0fs8">
    <w:name w:val="ff1 fc0 fs8"/>
    <w:basedOn w:val="Predvolenpsmoodseku"/>
    <w:rsid w:val="0075548C"/>
  </w:style>
  <w:style w:type="paragraph" w:customStyle="1" w:styleId="Normal1">
    <w:name w:val="Normal1"/>
    <w:basedOn w:val="Normlny"/>
    <w:rsid w:val="0075548C"/>
    <w:rPr>
      <w:rFonts w:ascii="Times New Roman" w:hAnsi="Times New Roman"/>
      <w:sz w:val="24"/>
      <w:lang w:val="sk-SK" w:eastAsia="cs-CZ"/>
    </w:rPr>
  </w:style>
  <w:style w:type="paragraph" w:customStyle="1" w:styleId="CharCharChar1Char">
    <w:name w:val="Char Char Char1 Char"/>
    <w:basedOn w:val="Normlny"/>
    <w:rsid w:val="0075548C"/>
    <w:pPr>
      <w:spacing w:after="160" w:line="240" w:lineRule="exact"/>
    </w:pPr>
    <w:rPr>
      <w:rFonts w:ascii="Tahoma" w:hAnsi="Tahoma"/>
      <w:szCs w:val="20"/>
    </w:rPr>
  </w:style>
  <w:style w:type="paragraph" w:customStyle="1" w:styleId="Text1Char">
    <w:name w:val="Text 1 Char"/>
    <w:basedOn w:val="Normlny"/>
    <w:rsid w:val="0075548C"/>
    <w:pPr>
      <w:spacing w:before="120" w:after="120"/>
      <w:ind w:left="850"/>
      <w:jc w:val="both"/>
    </w:pPr>
    <w:rPr>
      <w:rFonts w:ascii="Times New Roman" w:hAnsi="Times New Roman"/>
      <w:sz w:val="24"/>
      <w:lang w:val="sk-SK" w:eastAsia="zh-CN"/>
    </w:rPr>
  </w:style>
  <w:style w:type="character" w:customStyle="1" w:styleId="a1">
    <w:name w:val="a1"/>
    <w:basedOn w:val="Predvolenpsmoodseku"/>
    <w:rsid w:val="0075548C"/>
    <w:rPr>
      <w:color w:val="008000"/>
    </w:rPr>
  </w:style>
  <w:style w:type="character" w:customStyle="1" w:styleId="a">
    <w:name w:val="a"/>
    <w:basedOn w:val="Predvolenpsmoodseku"/>
    <w:rsid w:val="0075548C"/>
  </w:style>
  <w:style w:type="character" w:customStyle="1" w:styleId="text1">
    <w:name w:val="text1"/>
    <w:basedOn w:val="Predvolenpsmoodseku"/>
    <w:rsid w:val="0075548C"/>
    <w:rPr>
      <w:rFonts w:ascii="Arial" w:hAnsi="Arial" w:cs="Arial" w:hint="default"/>
      <w:b/>
      <w:bCs/>
      <w:i w:val="0"/>
      <w:iCs w:val="0"/>
      <w:smallCaps w:val="0"/>
      <w:color w:val="000000"/>
      <w:sz w:val="18"/>
      <w:szCs w:val="18"/>
    </w:rPr>
  </w:style>
  <w:style w:type="character" w:customStyle="1" w:styleId="unnamed11">
    <w:name w:val="unnamed11"/>
    <w:basedOn w:val="Predvolenpsmoodseku"/>
    <w:rsid w:val="0075548C"/>
    <w:rPr>
      <w:rFonts w:ascii="Arial" w:hAnsi="Arial" w:cs="Arial" w:hint="default"/>
      <w:b/>
      <w:bCs/>
      <w:i w:val="0"/>
      <w:iCs w:val="0"/>
      <w:caps w:val="0"/>
      <w:smallCaps w:val="0"/>
      <w:color w:val="633000"/>
      <w:sz w:val="17"/>
      <w:szCs w:val="17"/>
    </w:rPr>
  </w:style>
  <w:style w:type="paragraph" w:customStyle="1" w:styleId="CharChar">
    <w:name w:val="Char Char"/>
    <w:basedOn w:val="Normlny"/>
    <w:rsid w:val="0075548C"/>
    <w:pPr>
      <w:spacing w:after="160" w:line="240" w:lineRule="exact"/>
    </w:pPr>
    <w:rPr>
      <w:rFonts w:ascii="Tahoma" w:hAnsi="Tahoma"/>
      <w:szCs w:val="20"/>
    </w:rPr>
  </w:style>
  <w:style w:type="paragraph" w:customStyle="1" w:styleId="CharCharCharChar1Char0">
    <w:name w:val="Char Char Char Char1 Char"/>
    <w:basedOn w:val="Normlny"/>
    <w:rsid w:val="0075548C"/>
    <w:pPr>
      <w:spacing w:after="160" w:line="240" w:lineRule="exact"/>
    </w:pPr>
    <w:rPr>
      <w:rFonts w:ascii="Tahoma" w:hAnsi="Tahoma" w:cs="Tahoma"/>
      <w:szCs w:val="20"/>
    </w:rPr>
  </w:style>
  <w:style w:type="paragraph" w:customStyle="1" w:styleId="menu">
    <w:name w:val="menu"/>
    <w:basedOn w:val="Normlny"/>
    <w:rsid w:val="0075548C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Mal">
    <w:name w:val="Malá"/>
    <w:basedOn w:val="Normlny"/>
    <w:rsid w:val="0075548C"/>
    <w:pPr>
      <w:spacing w:line="360" w:lineRule="auto"/>
      <w:ind w:firstLine="709"/>
      <w:jc w:val="both"/>
    </w:pPr>
    <w:rPr>
      <w:rFonts w:ascii="Times New Roman" w:hAnsi="Times New Roman"/>
      <w:sz w:val="24"/>
      <w:szCs w:val="20"/>
      <w:lang w:val="sk-SK" w:eastAsia="cs-CZ"/>
    </w:rPr>
  </w:style>
  <w:style w:type="paragraph" w:customStyle="1" w:styleId="CM22">
    <w:name w:val="CM22"/>
    <w:basedOn w:val="Normlny"/>
    <w:next w:val="Normlny"/>
    <w:rsid w:val="0075548C"/>
    <w:pPr>
      <w:widowControl w:val="0"/>
      <w:autoSpaceDE w:val="0"/>
      <w:autoSpaceDN w:val="0"/>
      <w:adjustRightInd w:val="0"/>
      <w:spacing w:line="253" w:lineRule="atLeast"/>
    </w:pPr>
    <w:rPr>
      <w:rFonts w:ascii="LCGENH+Arial,Bold" w:hAnsi="LCGENH+Arial,Bold"/>
      <w:sz w:val="24"/>
      <w:lang w:val="sk-SK" w:eastAsia="sk-SK"/>
    </w:rPr>
  </w:style>
  <w:style w:type="paragraph" w:customStyle="1" w:styleId="CM122">
    <w:name w:val="CM122"/>
    <w:basedOn w:val="Normlny"/>
    <w:next w:val="Normlny"/>
    <w:rsid w:val="0075548C"/>
    <w:pPr>
      <w:widowControl w:val="0"/>
      <w:autoSpaceDE w:val="0"/>
      <w:autoSpaceDN w:val="0"/>
      <w:adjustRightInd w:val="0"/>
      <w:spacing w:after="760"/>
    </w:pPr>
    <w:rPr>
      <w:rFonts w:ascii="LCGENH+Arial,Bold" w:hAnsi="LCGENH+Arial,Bold" w:cs="LCGENH+Arial,Bold"/>
      <w:sz w:val="24"/>
      <w:lang w:val="sk-SK" w:eastAsia="sk-SK"/>
    </w:rPr>
  </w:style>
  <w:style w:type="character" w:customStyle="1" w:styleId="NormalChar">
    <w:name w:val="Normal Char"/>
    <w:basedOn w:val="Predvolenpsmoodseku"/>
    <w:link w:val="Normlny1"/>
    <w:rsid w:val="0075548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headline">
    <w:name w:val="mw-headline"/>
    <w:basedOn w:val="Predvolenpsmoodseku"/>
    <w:rsid w:val="0075548C"/>
  </w:style>
  <w:style w:type="character" w:customStyle="1" w:styleId="editsection">
    <w:name w:val="editsection"/>
    <w:basedOn w:val="Predvolenpsmoodseku"/>
    <w:rsid w:val="0075548C"/>
  </w:style>
  <w:style w:type="paragraph" w:customStyle="1" w:styleId="CarCharChar">
    <w:name w:val="Car Char Char"/>
    <w:basedOn w:val="Normlny"/>
    <w:rsid w:val="0075548C"/>
    <w:pPr>
      <w:spacing w:after="160" w:line="240" w:lineRule="exact"/>
    </w:pPr>
    <w:rPr>
      <w:rFonts w:ascii="Tahoma" w:hAnsi="Tahoma"/>
      <w:szCs w:val="20"/>
    </w:rPr>
  </w:style>
  <w:style w:type="paragraph" w:customStyle="1" w:styleId="odrazka">
    <w:name w:val="odrazka"/>
    <w:basedOn w:val="Normlny"/>
    <w:rsid w:val="0075548C"/>
    <w:pPr>
      <w:tabs>
        <w:tab w:val="left" w:pos="360"/>
      </w:tabs>
      <w:spacing w:before="100"/>
      <w:ind w:left="360" w:hanging="360"/>
    </w:pPr>
    <w:rPr>
      <w:rFonts w:ascii="Arial" w:hAnsi="Arial" w:cs="Arial"/>
      <w:color w:val="000000"/>
      <w:szCs w:val="20"/>
      <w:lang w:val="sk-SK" w:eastAsia="cs-CZ"/>
    </w:rPr>
  </w:style>
  <w:style w:type="paragraph" w:customStyle="1" w:styleId="odstavec">
    <w:name w:val="odstavec"/>
    <w:basedOn w:val="Normlny"/>
    <w:rsid w:val="0075548C"/>
    <w:pPr>
      <w:spacing w:before="140"/>
    </w:pPr>
    <w:rPr>
      <w:rFonts w:ascii="Arial" w:hAnsi="Arial" w:cs="Arial"/>
      <w:color w:val="000000"/>
      <w:szCs w:val="20"/>
      <w:lang w:val="sk-SK" w:eastAsia="cs-CZ"/>
    </w:rPr>
  </w:style>
  <w:style w:type="paragraph" w:styleId="Odsekzoznamu">
    <w:name w:val="List Paragraph"/>
    <w:basedOn w:val="Normlny"/>
    <w:uiPriority w:val="34"/>
    <w:qFormat/>
    <w:rsid w:val="00891510"/>
    <w:pPr>
      <w:ind w:left="720"/>
      <w:contextualSpacing/>
    </w:pPr>
  </w:style>
  <w:style w:type="paragraph" w:customStyle="1" w:styleId="CharCharCharChar1Char1">
    <w:name w:val="Char Char Char Char1 Char"/>
    <w:basedOn w:val="Normlny"/>
    <w:rsid w:val="00FE2B84"/>
    <w:pPr>
      <w:spacing w:after="160" w:line="240" w:lineRule="exact"/>
    </w:pPr>
    <w:rPr>
      <w:rFonts w:ascii="Tahoma" w:hAnsi="Tahoma"/>
      <w:szCs w:val="20"/>
    </w:rPr>
  </w:style>
  <w:style w:type="paragraph" w:customStyle="1" w:styleId="CharCharCharChar1Char2">
    <w:name w:val="Char Char Char Char1 Char"/>
    <w:basedOn w:val="Normlny"/>
    <w:rsid w:val="00797AA1"/>
    <w:pPr>
      <w:spacing w:after="160" w:line="240" w:lineRule="exact"/>
    </w:pPr>
    <w:rPr>
      <w:rFonts w:ascii="Tahoma" w:hAnsi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33786-FA8B-4992-9A73-4098EC9D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5712</Words>
  <Characters>32560</Characters>
  <Application>Microsoft Office Word</Application>
  <DocSecurity>0</DocSecurity>
  <Lines>271</Lines>
  <Paragraphs>76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Norika</dc:creator>
  <cp:lastModifiedBy>Norika</cp:lastModifiedBy>
  <cp:revision>3</cp:revision>
  <dcterms:created xsi:type="dcterms:W3CDTF">2016-05-02T19:43:00Z</dcterms:created>
  <dcterms:modified xsi:type="dcterms:W3CDTF">2016-05-02T19:45:00Z</dcterms:modified>
</cp:coreProperties>
</file>