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BC" w:rsidRPr="00356CBC" w:rsidRDefault="00356CBC" w:rsidP="00356CBC">
      <w:pPr>
        <w:pStyle w:val="Obyaj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CBC">
        <w:rPr>
          <w:rFonts w:ascii="Times New Roman" w:hAnsi="Times New Roman" w:cs="Times New Roman"/>
          <w:b/>
          <w:sz w:val="32"/>
          <w:szCs w:val="32"/>
        </w:rPr>
        <w:t>UPOZORNENIE - ZÁKAZ PÁLENIA ODPADOV!</w:t>
      </w:r>
    </w:p>
    <w:p w:rsidR="00356CBC" w:rsidRPr="00356CBC" w:rsidRDefault="00356CBC" w:rsidP="00356CBC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 w:rsidRPr="00356CBC">
        <w:rPr>
          <w:rFonts w:ascii="Times New Roman" w:hAnsi="Times New Roman" w:cs="Times New Roman"/>
          <w:sz w:val="28"/>
          <w:szCs w:val="28"/>
        </w:rPr>
        <w:t>Obec Malinovo v záujme predchádzania vzniku priestupkov dôrazne upozorňuje občanov na prísny zákaz pálenia odpadov. Spaľovanie lístia, konárov, zvyškov rastlín po zbere úrody a ostatného odpadu zo záhrad a domácností je zakázané a škodlivé.</w:t>
      </w: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 w:rsidRPr="00356CBC">
        <w:rPr>
          <w:rFonts w:ascii="Times New Roman" w:hAnsi="Times New Roman" w:cs="Times New Roman"/>
          <w:sz w:val="28"/>
          <w:szCs w:val="28"/>
        </w:rPr>
        <w:t xml:space="preserve">Pri spaľovaní odpadov na záhradách sa uvoľňujú toxické látky, napr. oxid uhoľnatý, dráždivý čpavok, uhľovodíky, dechtové látky a mnohé ďalšie zdraviu škodlivé látky, navyše vo väčších koncentráciách, z dôvodu horenia za nízkych teplôt a nedostatočného okysličovania. </w:t>
      </w: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 w:rsidRPr="00356CBC">
        <w:rPr>
          <w:rFonts w:ascii="Times New Roman" w:hAnsi="Times New Roman" w:cs="Times New Roman"/>
          <w:sz w:val="28"/>
          <w:szCs w:val="28"/>
        </w:rPr>
        <w:t xml:space="preserve">Pálením zeleného odpadu dochádza k porušovaniu Občianskeho zákonníka. V zmysle občianskeho zákonníka nikto nesmie nad mieru primeranú pomerom obťažovať susedov hlukom, prachom, popolčekom, dymom, plynmi, parami a pod. Spaľovanie  odpadu predstavuje aj porušovanie zákona o odpadoch a platného všeobecného záväzného nariadenia obce o nakladaní s komunálnymi odpadmi a drobnými stavebnými odpadmi na území obce Malinovo. </w:t>
      </w: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</w:p>
    <w:p w:rsidR="00356CBC" w:rsidRPr="00356CBC" w:rsidRDefault="00356CBC" w:rsidP="00356CBC">
      <w:pPr>
        <w:pStyle w:val="Obyajntext"/>
        <w:jc w:val="both"/>
        <w:rPr>
          <w:rFonts w:ascii="Times New Roman" w:hAnsi="Times New Roman" w:cs="Times New Roman"/>
          <w:sz w:val="28"/>
          <w:szCs w:val="28"/>
        </w:rPr>
      </w:pPr>
      <w:r w:rsidRPr="00356CBC">
        <w:rPr>
          <w:rFonts w:ascii="Times New Roman" w:hAnsi="Times New Roman" w:cs="Times New Roman"/>
          <w:sz w:val="28"/>
          <w:szCs w:val="28"/>
        </w:rPr>
        <w:t>Upozorňujeme občanov, že ak niekto spaľuje odpad zo záhrad a odpad z domácnosti dopúšťa sa priestupku v zmysle § 115 ods. 1 písm. i) zákona č. 79/2015 Z.</w:t>
      </w:r>
      <w:r w:rsidR="003A648D">
        <w:rPr>
          <w:rFonts w:ascii="Times New Roman" w:hAnsi="Times New Roman" w:cs="Times New Roman"/>
          <w:sz w:val="28"/>
          <w:szCs w:val="28"/>
        </w:rPr>
        <w:t xml:space="preserve"> </w:t>
      </w:r>
      <w:r w:rsidRPr="00356CBC">
        <w:rPr>
          <w:rFonts w:ascii="Times New Roman" w:hAnsi="Times New Roman" w:cs="Times New Roman"/>
          <w:sz w:val="28"/>
          <w:szCs w:val="28"/>
        </w:rPr>
        <w:t>z. o odpadoch a v tomto prípade možno uložiť pokutu až do výšky 1 500,-€.</w:t>
      </w:r>
    </w:p>
    <w:p w:rsidR="00DA6A56" w:rsidRPr="00356CBC" w:rsidRDefault="003A648D" w:rsidP="00356CBC">
      <w:pPr>
        <w:jc w:val="both"/>
        <w:rPr>
          <w:sz w:val="28"/>
          <w:szCs w:val="28"/>
        </w:rPr>
      </w:pPr>
      <w:bookmarkStart w:id="0" w:name="_GoBack"/>
      <w:bookmarkEnd w:id="0"/>
    </w:p>
    <w:sectPr w:rsidR="00DA6A56" w:rsidRPr="0035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BC"/>
    <w:rsid w:val="00054EC4"/>
    <w:rsid w:val="00356CBC"/>
    <w:rsid w:val="003A648D"/>
    <w:rsid w:val="009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932E"/>
  <w15:chartTrackingRefBased/>
  <w15:docId w15:val="{4AA54161-C0BC-4083-9D68-50D67AA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356CBC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56C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2020-03-18T19:20:00Z</dcterms:created>
  <dcterms:modified xsi:type="dcterms:W3CDTF">2020-03-18T19:21:00Z</dcterms:modified>
</cp:coreProperties>
</file>